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0D5" w14:textId="6346B9D5" w:rsidR="00CF7CB8" w:rsidRDefault="00B73FD3" w:rsidP="00B73FD3">
      <w:pPr>
        <w:jc w:val="center"/>
      </w:pPr>
      <w:r>
        <w:rPr>
          <w:noProof/>
        </w:rPr>
        <w:drawing>
          <wp:inline distT="0" distB="0" distL="0" distR="0" wp14:anchorId="2F144FA7" wp14:editId="0E3A94A7">
            <wp:extent cx="2705100" cy="1305910"/>
            <wp:effectExtent l="0" t="0" r="0" b="889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1233" cy="1308871"/>
                    </a:xfrm>
                    <a:prstGeom prst="rect">
                      <a:avLst/>
                    </a:prstGeom>
                    <a:noFill/>
                    <a:ln>
                      <a:noFill/>
                    </a:ln>
                  </pic:spPr>
                </pic:pic>
              </a:graphicData>
            </a:graphic>
          </wp:inline>
        </w:drawing>
      </w:r>
    </w:p>
    <w:p w14:paraId="09BA906E" w14:textId="77777777" w:rsidR="00B73FD3" w:rsidRDefault="00B73FD3" w:rsidP="00B73FD3">
      <w:pPr>
        <w:jc w:val="center"/>
      </w:pPr>
    </w:p>
    <w:p w14:paraId="69531647" w14:textId="77777777" w:rsidR="00B73FD3" w:rsidRDefault="00B73FD3" w:rsidP="00B73FD3">
      <w:pPr>
        <w:jc w:val="center"/>
        <w:rPr>
          <w:b/>
          <w:bCs/>
        </w:rPr>
      </w:pPr>
      <w:r>
        <w:rPr>
          <w:b/>
          <w:bCs/>
        </w:rPr>
        <w:t>Property Quick Facts</w:t>
      </w:r>
    </w:p>
    <w:p w14:paraId="338A9BA1" w14:textId="77777777" w:rsidR="00B73FD3" w:rsidRDefault="00B73FD3" w:rsidP="00B73FD3">
      <w:pPr>
        <w:jc w:val="center"/>
        <w:rPr>
          <w:b/>
          <w:bCs/>
        </w:rPr>
      </w:pPr>
    </w:p>
    <w:p w14:paraId="6781304D" w14:textId="50ED632C" w:rsidR="00B73FD3" w:rsidRDefault="00B73FD3" w:rsidP="00B73FD3">
      <w:pPr>
        <w:spacing w:after="0"/>
      </w:pPr>
      <w:r>
        <w:rPr>
          <w:b/>
          <w:bCs/>
        </w:rPr>
        <w:t>TIMELINE</w:t>
      </w:r>
      <w:r>
        <w:rPr>
          <w:b/>
          <w:bCs/>
        </w:rPr>
        <w:tab/>
      </w:r>
      <w:r>
        <w:rPr>
          <w:b/>
          <w:bCs/>
        </w:rPr>
        <w:tab/>
      </w:r>
      <w:r>
        <w:rPr>
          <w:b/>
          <w:bCs/>
        </w:rPr>
        <w:tab/>
      </w:r>
      <w:r>
        <w:rPr>
          <w:b/>
          <w:bCs/>
        </w:rPr>
        <w:tab/>
      </w:r>
      <w:r>
        <w:t xml:space="preserve">2013 – Opened as Thistledown Racino, April 9, 2013 </w:t>
      </w:r>
    </w:p>
    <w:p w14:paraId="6226D861" w14:textId="29F788D1" w:rsidR="00B73FD3" w:rsidRDefault="00B73FD3" w:rsidP="00B73FD3">
      <w:pPr>
        <w:spacing w:after="0"/>
        <w:ind w:left="3600"/>
      </w:pPr>
      <w:r>
        <w:t>2016 – Transitioned to JACK Thistledown Racino under the JACK          Entertainment Brand, March 9, 2016</w:t>
      </w:r>
    </w:p>
    <w:p w14:paraId="0747FC59" w14:textId="77777777" w:rsidR="00B73FD3" w:rsidRDefault="00B73FD3" w:rsidP="00B73FD3">
      <w:pPr>
        <w:spacing w:after="0"/>
        <w:ind w:left="2880"/>
      </w:pPr>
    </w:p>
    <w:p w14:paraId="6FA8A684" w14:textId="239241DB" w:rsidR="00B73FD3" w:rsidRDefault="00B73FD3" w:rsidP="00B73FD3">
      <w:pPr>
        <w:spacing w:after="0"/>
      </w:pPr>
      <w:r w:rsidRPr="00980942">
        <w:rPr>
          <w:b/>
          <w:bCs/>
        </w:rPr>
        <w:t>ADDRESS</w:t>
      </w:r>
      <w:r>
        <w:rPr>
          <w:b/>
          <w:bCs/>
        </w:rPr>
        <w:tab/>
      </w:r>
      <w:r>
        <w:rPr>
          <w:b/>
          <w:bCs/>
        </w:rPr>
        <w:tab/>
      </w:r>
      <w:r>
        <w:rPr>
          <w:b/>
          <w:bCs/>
        </w:rPr>
        <w:tab/>
      </w:r>
      <w:r>
        <w:rPr>
          <w:b/>
          <w:bCs/>
        </w:rPr>
        <w:tab/>
      </w:r>
      <w:r>
        <w:t>21501 Emery Rd</w:t>
      </w:r>
    </w:p>
    <w:p w14:paraId="24FEEFBC" w14:textId="68CFE230" w:rsidR="00B73FD3" w:rsidRDefault="00B73FD3" w:rsidP="00B73FD3">
      <w:pPr>
        <w:spacing w:after="0"/>
      </w:pPr>
      <w:r>
        <w:tab/>
      </w:r>
      <w:r>
        <w:tab/>
      </w:r>
      <w:r>
        <w:tab/>
      </w:r>
      <w:r>
        <w:tab/>
      </w:r>
      <w:r>
        <w:tab/>
        <w:t>North Randall, OH 44128</w:t>
      </w:r>
    </w:p>
    <w:p w14:paraId="3408FB08" w14:textId="636FCEEE" w:rsidR="00B73FD3" w:rsidRDefault="00B73FD3" w:rsidP="00B73FD3">
      <w:pPr>
        <w:spacing w:after="0"/>
      </w:pPr>
      <w:r>
        <w:tab/>
      </w:r>
      <w:r>
        <w:tab/>
      </w:r>
      <w:r>
        <w:tab/>
      </w:r>
      <w:r>
        <w:tab/>
      </w:r>
      <w:r>
        <w:tab/>
      </w:r>
    </w:p>
    <w:p w14:paraId="57933D18" w14:textId="77777777" w:rsidR="00B73FD3" w:rsidRDefault="00B73FD3" w:rsidP="00B73FD3">
      <w:pPr>
        <w:spacing w:after="0"/>
      </w:pPr>
    </w:p>
    <w:p w14:paraId="469B9DBB" w14:textId="4896EB1D" w:rsidR="00B73FD3" w:rsidRDefault="00B73FD3" w:rsidP="00B73FD3">
      <w:pPr>
        <w:spacing w:after="0"/>
      </w:pPr>
      <w:r w:rsidRPr="00980942">
        <w:rPr>
          <w:b/>
          <w:bCs/>
        </w:rPr>
        <w:t>WEBSITE</w:t>
      </w:r>
      <w:r>
        <w:rPr>
          <w:b/>
          <w:bCs/>
        </w:rPr>
        <w:tab/>
      </w:r>
      <w:r>
        <w:rPr>
          <w:b/>
          <w:bCs/>
        </w:rPr>
        <w:tab/>
      </w:r>
      <w:r>
        <w:rPr>
          <w:b/>
          <w:bCs/>
        </w:rPr>
        <w:tab/>
      </w:r>
      <w:r>
        <w:rPr>
          <w:b/>
          <w:bCs/>
        </w:rPr>
        <w:tab/>
      </w:r>
      <w:hyperlink r:id="rId6" w:history="1">
        <w:r w:rsidRPr="008669C1">
          <w:rPr>
            <w:rStyle w:val="Hyperlink"/>
          </w:rPr>
          <w:t>www.jackentertainment.com/thistledown/</w:t>
        </w:r>
      </w:hyperlink>
    </w:p>
    <w:p w14:paraId="5AFEEADF" w14:textId="77777777" w:rsidR="00B73FD3" w:rsidRDefault="00B73FD3" w:rsidP="00B73FD3">
      <w:pPr>
        <w:spacing w:after="0"/>
      </w:pPr>
    </w:p>
    <w:p w14:paraId="008541FC" w14:textId="4E459D68" w:rsidR="00B73FD3" w:rsidRDefault="00B73FD3" w:rsidP="00B73FD3">
      <w:pPr>
        <w:spacing w:after="0"/>
      </w:pPr>
      <w:r>
        <w:rPr>
          <w:b/>
          <w:bCs/>
        </w:rPr>
        <w:t>PHONE NUMBER</w:t>
      </w:r>
      <w:r>
        <w:rPr>
          <w:b/>
          <w:bCs/>
        </w:rPr>
        <w:tab/>
      </w:r>
      <w:r>
        <w:rPr>
          <w:b/>
          <w:bCs/>
        </w:rPr>
        <w:tab/>
      </w:r>
      <w:r>
        <w:rPr>
          <w:b/>
          <w:bCs/>
        </w:rPr>
        <w:tab/>
      </w:r>
      <w:r w:rsidRPr="00980942">
        <w:t>216</w:t>
      </w:r>
      <w:r>
        <w:t>-662-8600</w:t>
      </w:r>
    </w:p>
    <w:p w14:paraId="13411347" w14:textId="77777777" w:rsidR="00B73FD3" w:rsidRDefault="00B73FD3" w:rsidP="00B73FD3">
      <w:pPr>
        <w:spacing w:after="0"/>
      </w:pPr>
      <w:r>
        <w:tab/>
      </w:r>
    </w:p>
    <w:p w14:paraId="428D3D25" w14:textId="77777777" w:rsidR="00B73FD3" w:rsidRDefault="00B73FD3" w:rsidP="00B73FD3">
      <w:pPr>
        <w:spacing w:after="0"/>
        <w:rPr>
          <w:b/>
          <w:bCs/>
        </w:rPr>
      </w:pPr>
      <w:r>
        <w:rPr>
          <w:b/>
          <w:bCs/>
        </w:rPr>
        <w:t xml:space="preserve">SOCIAL MEDIA </w:t>
      </w:r>
      <w:r>
        <w:rPr>
          <w:b/>
          <w:bCs/>
        </w:rPr>
        <w:tab/>
      </w:r>
      <w:r>
        <w:rPr>
          <w:b/>
          <w:bCs/>
        </w:rPr>
        <w:tab/>
      </w:r>
      <w:r>
        <w:rPr>
          <w:b/>
          <w:bCs/>
        </w:rPr>
        <w:tab/>
      </w:r>
      <w:r>
        <w:rPr>
          <w:b/>
          <w:bCs/>
        </w:rPr>
        <w:tab/>
        <w:t xml:space="preserve">Facebook: </w:t>
      </w:r>
    </w:p>
    <w:p w14:paraId="3F6F9C2E" w14:textId="528A06AA" w:rsidR="00B73FD3" w:rsidRDefault="00B73FD3" w:rsidP="00B73FD3">
      <w:pPr>
        <w:spacing w:after="0"/>
        <w:ind w:left="2880" w:firstLine="720"/>
      </w:pPr>
      <w:hyperlink r:id="rId7" w:history="1">
        <w:r w:rsidRPr="008669C1">
          <w:rPr>
            <w:rStyle w:val="Hyperlink"/>
          </w:rPr>
          <w:t>www.facebook.com/Jackthistledown/</w:t>
        </w:r>
      </w:hyperlink>
      <w:r>
        <w:t xml:space="preserve"> </w:t>
      </w:r>
    </w:p>
    <w:p w14:paraId="37C769E0" w14:textId="77777777" w:rsidR="00B73FD3" w:rsidRDefault="00B73FD3" w:rsidP="00B73FD3">
      <w:pPr>
        <w:spacing w:after="0"/>
        <w:ind w:left="3600"/>
        <w:rPr>
          <w:b/>
          <w:bCs/>
        </w:rPr>
      </w:pPr>
      <w:r w:rsidRPr="00DF6057">
        <w:rPr>
          <w:b/>
          <w:bCs/>
        </w:rPr>
        <w:t>Instagram</w:t>
      </w:r>
      <w:r>
        <w:rPr>
          <w:b/>
          <w:bCs/>
        </w:rPr>
        <w:t>:</w:t>
      </w:r>
    </w:p>
    <w:p w14:paraId="7835960E" w14:textId="7DABA5CE" w:rsidR="00B73FD3" w:rsidRDefault="00B73FD3" w:rsidP="00B73FD3">
      <w:pPr>
        <w:spacing w:after="0"/>
        <w:ind w:left="2880" w:firstLine="720"/>
      </w:pPr>
      <w:hyperlink r:id="rId8" w:history="1">
        <w:r w:rsidRPr="008669C1">
          <w:rPr>
            <w:rStyle w:val="Hyperlink"/>
          </w:rPr>
          <w:t>www.instagram.com/jackthistledown/</w:t>
        </w:r>
      </w:hyperlink>
      <w:r>
        <w:t xml:space="preserve"> </w:t>
      </w:r>
    </w:p>
    <w:p w14:paraId="3ACA9591" w14:textId="77777777" w:rsidR="00B73FD3" w:rsidRDefault="00B73FD3" w:rsidP="00B73FD3">
      <w:pPr>
        <w:spacing w:after="0"/>
        <w:ind w:left="2880" w:firstLine="720"/>
        <w:rPr>
          <w:b/>
          <w:bCs/>
        </w:rPr>
      </w:pPr>
      <w:r w:rsidRPr="00C64557">
        <w:rPr>
          <w:b/>
          <w:bCs/>
        </w:rPr>
        <w:t>Twitter</w:t>
      </w:r>
      <w:r>
        <w:rPr>
          <w:b/>
          <w:bCs/>
        </w:rPr>
        <w:t>:</w:t>
      </w:r>
    </w:p>
    <w:p w14:paraId="08D8A688" w14:textId="6EDCADC6" w:rsidR="00B73FD3" w:rsidRPr="00C64557" w:rsidRDefault="00795363" w:rsidP="00B73FD3">
      <w:pPr>
        <w:spacing w:after="0"/>
        <w:ind w:left="2880" w:firstLine="720"/>
      </w:pPr>
      <w:hyperlink r:id="rId9" w:history="1">
        <w:r w:rsidRPr="009C002F">
          <w:rPr>
            <w:rStyle w:val="Hyperlink"/>
          </w:rPr>
          <w:t>www.twitter.com/jackthistledown</w:t>
        </w:r>
      </w:hyperlink>
      <w:r>
        <w:t xml:space="preserve"> </w:t>
      </w:r>
    </w:p>
    <w:p w14:paraId="7A79747D" w14:textId="77777777" w:rsidR="00B73FD3" w:rsidRDefault="00B73FD3" w:rsidP="00B73FD3">
      <w:pPr>
        <w:spacing w:after="0"/>
        <w:rPr>
          <w:b/>
          <w:bCs/>
        </w:rPr>
      </w:pPr>
      <w:r>
        <w:rPr>
          <w:b/>
          <w:bCs/>
        </w:rPr>
        <w:tab/>
      </w:r>
    </w:p>
    <w:p w14:paraId="2076CB62" w14:textId="77777777" w:rsidR="00B73FD3" w:rsidRDefault="00B73FD3" w:rsidP="00B73FD3">
      <w:pPr>
        <w:spacing w:after="0"/>
      </w:pPr>
      <w:r w:rsidRPr="00980942">
        <w:rPr>
          <w:b/>
          <w:bCs/>
        </w:rPr>
        <w:t>MEDIA CONTACT</w:t>
      </w:r>
      <w:r>
        <w:rPr>
          <w:b/>
          <w:bCs/>
        </w:rPr>
        <w:tab/>
      </w:r>
      <w:r>
        <w:rPr>
          <w:b/>
          <w:bCs/>
        </w:rPr>
        <w:tab/>
      </w:r>
      <w:r>
        <w:rPr>
          <w:b/>
          <w:bCs/>
        </w:rPr>
        <w:tab/>
      </w:r>
      <w:r>
        <w:t>Public Relations</w:t>
      </w:r>
    </w:p>
    <w:p w14:paraId="08653EB4" w14:textId="77777777" w:rsidR="00B73FD3" w:rsidRDefault="00B73FD3" w:rsidP="00B73FD3">
      <w:pPr>
        <w:spacing w:after="0"/>
      </w:pPr>
      <w:r>
        <w:tab/>
      </w:r>
      <w:r>
        <w:tab/>
      </w:r>
      <w:r>
        <w:tab/>
      </w:r>
      <w:r>
        <w:tab/>
      </w:r>
      <w:r>
        <w:tab/>
        <w:t>216-297-4899</w:t>
      </w:r>
    </w:p>
    <w:p w14:paraId="2F233989" w14:textId="77777777" w:rsidR="00B73FD3" w:rsidRPr="00980942" w:rsidRDefault="00B73FD3" w:rsidP="00B73FD3">
      <w:pPr>
        <w:spacing w:after="0"/>
      </w:pPr>
      <w:r>
        <w:tab/>
      </w:r>
      <w:r>
        <w:tab/>
      </w:r>
      <w:r>
        <w:tab/>
      </w:r>
      <w:r>
        <w:tab/>
      </w:r>
      <w:r>
        <w:tab/>
        <w:t>media@jackentertainment.com</w:t>
      </w:r>
    </w:p>
    <w:p w14:paraId="756314CF" w14:textId="77777777" w:rsidR="00B73FD3" w:rsidRDefault="00B73FD3" w:rsidP="00B73FD3">
      <w:pPr>
        <w:spacing w:after="0"/>
        <w:rPr>
          <w:b/>
          <w:bCs/>
        </w:rPr>
      </w:pPr>
    </w:p>
    <w:p w14:paraId="75223372" w14:textId="2FE61BEA" w:rsidR="00B73FD3" w:rsidRDefault="00B73FD3" w:rsidP="00B73FD3">
      <w:pPr>
        <w:spacing w:after="0"/>
      </w:pPr>
      <w:r>
        <w:rPr>
          <w:b/>
          <w:bCs/>
        </w:rPr>
        <w:t xml:space="preserve">SITE SPECIFICS </w:t>
      </w:r>
      <w:r>
        <w:rPr>
          <w:b/>
          <w:bCs/>
        </w:rPr>
        <w:tab/>
      </w:r>
      <w:r>
        <w:rPr>
          <w:b/>
          <w:bCs/>
        </w:rPr>
        <w:tab/>
      </w:r>
      <w:r>
        <w:rPr>
          <w:b/>
          <w:bCs/>
        </w:rPr>
        <w:tab/>
      </w:r>
      <w:r>
        <w:rPr>
          <w:b/>
          <w:bCs/>
        </w:rPr>
        <w:tab/>
      </w:r>
      <w:r w:rsidR="00795363">
        <w:t xml:space="preserve">175-square-foot </w:t>
      </w:r>
      <w:r>
        <w:t>racino and thoroughbred</w:t>
      </w:r>
    </w:p>
    <w:p w14:paraId="2AEAC0A0" w14:textId="5224A6A1" w:rsidR="00B73FD3" w:rsidRDefault="00B73FD3" w:rsidP="00B73FD3">
      <w:pPr>
        <w:spacing w:after="0"/>
      </w:pPr>
      <w:r>
        <w:tab/>
      </w:r>
      <w:r>
        <w:tab/>
      </w:r>
      <w:r>
        <w:tab/>
      </w:r>
      <w:r>
        <w:tab/>
      </w:r>
      <w:r>
        <w:tab/>
        <w:t xml:space="preserve">racetrack located 10 miles southeast of downtown </w:t>
      </w:r>
    </w:p>
    <w:p w14:paraId="02289351" w14:textId="256CE1F8" w:rsidR="00B73FD3" w:rsidRDefault="00B73FD3" w:rsidP="00B73FD3">
      <w:pPr>
        <w:spacing w:after="0"/>
      </w:pPr>
      <w:r>
        <w:tab/>
      </w:r>
      <w:r>
        <w:tab/>
      </w:r>
      <w:r>
        <w:tab/>
      </w:r>
      <w:r>
        <w:tab/>
      </w:r>
      <w:r>
        <w:tab/>
        <w:t>Cleveland.</w:t>
      </w:r>
    </w:p>
    <w:p w14:paraId="2E38C799" w14:textId="36E75268" w:rsidR="00B73FD3" w:rsidRDefault="00B73FD3" w:rsidP="00B73FD3">
      <w:pPr>
        <w:spacing w:after="0"/>
      </w:pPr>
      <w:r>
        <w:tab/>
      </w:r>
      <w:r>
        <w:tab/>
      </w:r>
      <w:r>
        <w:tab/>
      </w:r>
      <w:r>
        <w:tab/>
      </w:r>
    </w:p>
    <w:p w14:paraId="534E0ADA" w14:textId="77777777" w:rsidR="00B73FD3" w:rsidRDefault="00B73FD3" w:rsidP="00B73FD3">
      <w:pPr>
        <w:spacing w:after="0"/>
      </w:pPr>
    </w:p>
    <w:p w14:paraId="740337F7" w14:textId="3DE8ABFE" w:rsidR="00B73FD3" w:rsidRDefault="00775479" w:rsidP="00B73FD3">
      <w:pPr>
        <w:spacing w:after="0"/>
      </w:pPr>
      <w:r>
        <w:rPr>
          <w:b/>
          <w:bCs/>
        </w:rPr>
        <w:t>R</w:t>
      </w:r>
      <w:r w:rsidR="00B73FD3">
        <w:rPr>
          <w:b/>
          <w:bCs/>
        </w:rPr>
        <w:t>A</w:t>
      </w:r>
      <w:r>
        <w:rPr>
          <w:b/>
          <w:bCs/>
        </w:rPr>
        <w:t>C</w:t>
      </w:r>
      <w:r w:rsidR="00B73FD3">
        <w:rPr>
          <w:b/>
          <w:bCs/>
        </w:rPr>
        <w:t>INO</w:t>
      </w:r>
      <w:r w:rsidR="00B73FD3">
        <w:rPr>
          <w:b/>
          <w:bCs/>
        </w:rPr>
        <w:tab/>
      </w:r>
      <w:r w:rsidR="00B73FD3">
        <w:rPr>
          <w:b/>
          <w:bCs/>
        </w:rPr>
        <w:tab/>
      </w:r>
      <w:r w:rsidR="00B73FD3">
        <w:rPr>
          <w:b/>
          <w:bCs/>
        </w:rPr>
        <w:tab/>
      </w:r>
      <w:r w:rsidR="00B73FD3">
        <w:rPr>
          <w:b/>
          <w:bCs/>
        </w:rPr>
        <w:tab/>
      </w:r>
      <w:r>
        <w:t>57</w:t>
      </w:r>
      <w:r w:rsidR="00B73FD3" w:rsidRPr="005D2370">
        <w:t>,</w:t>
      </w:r>
      <w:r>
        <w:t>000</w:t>
      </w:r>
      <w:r w:rsidR="00B73FD3" w:rsidRPr="005D2370">
        <w:t xml:space="preserve"> square feet</w:t>
      </w:r>
      <w:r w:rsidR="00B73FD3">
        <w:t xml:space="preserve"> of gaming space </w:t>
      </w:r>
    </w:p>
    <w:p w14:paraId="6700533A" w14:textId="1C79EB1B" w:rsidR="00B73FD3" w:rsidRDefault="00B73FD3" w:rsidP="00B73FD3">
      <w:pPr>
        <w:pStyle w:val="ListParagraph"/>
        <w:numPr>
          <w:ilvl w:val="0"/>
          <w:numId w:val="2"/>
        </w:numPr>
        <w:spacing w:after="0"/>
      </w:pPr>
      <w:r>
        <w:t xml:space="preserve">Outdoor Gaming Patio </w:t>
      </w:r>
    </w:p>
    <w:p w14:paraId="1285D49B" w14:textId="1829866C" w:rsidR="00B73FD3" w:rsidRDefault="00B73FD3" w:rsidP="00775479">
      <w:pPr>
        <w:pStyle w:val="ListParagraph"/>
        <w:numPr>
          <w:ilvl w:val="0"/>
          <w:numId w:val="2"/>
        </w:numPr>
        <w:spacing w:after="0"/>
      </w:pPr>
      <w:r>
        <w:t xml:space="preserve">Sportsbook </w:t>
      </w:r>
    </w:p>
    <w:p w14:paraId="3800ED22" w14:textId="236D09A3" w:rsidR="00775479" w:rsidRDefault="00B73FD3" w:rsidP="00775479">
      <w:pPr>
        <w:pStyle w:val="ListParagraph"/>
        <w:numPr>
          <w:ilvl w:val="0"/>
          <w:numId w:val="2"/>
        </w:numPr>
        <w:spacing w:after="0"/>
      </w:pPr>
      <w:r>
        <w:t>High Limit area</w:t>
      </w:r>
    </w:p>
    <w:p w14:paraId="028AFEA1" w14:textId="2EC94358" w:rsidR="00775479" w:rsidRDefault="00775479" w:rsidP="00775479">
      <w:pPr>
        <w:pStyle w:val="ListParagraph"/>
        <w:numPr>
          <w:ilvl w:val="0"/>
          <w:numId w:val="2"/>
        </w:numPr>
        <w:spacing w:after="0"/>
      </w:pPr>
      <w:r>
        <w:lastRenderedPageBreak/>
        <w:t>Racetrack</w:t>
      </w:r>
    </w:p>
    <w:p w14:paraId="5056C531" w14:textId="77777777" w:rsidR="00B73FD3" w:rsidRDefault="00B73FD3" w:rsidP="00B73FD3">
      <w:pPr>
        <w:spacing w:after="0"/>
      </w:pPr>
    </w:p>
    <w:p w14:paraId="50033F83" w14:textId="39701C93" w:rsidR="00B73FD3" w:rsidRDefault="00B73FD3" w:rsidP="00B73FD3">
      <w:pPr>
        <w:spacing w:after="0"/>
      </w:pPr>
      <w:r>
        <w:rPr>
          <w:b/>
          <w:bCs/>
        </w:rPr>
        <w:t>RESTAURANTS</w:t>
      </w:r>
      <w:r>
        <w:rPr>
          <w:b/>
          <w:bCs/>
        </w:rPr>
        <w:tab/>
      </w:r>
      <w:r>
        <w:rPr>
          <w:b/>
          <w:bCs/>
        </w:rPr>
        <w:tab/>
      </w:r>
      <w:r>
        <w:tab/>
      </w:r>
      <w:r w:rsidR="00795363">
        <w:tab/>
      </w:r>
      <w:r w:rsidR="00165DB1">
        <w:t>Millcreek Grille</w:t>
      </w:r>
    </w:p>
    <w:p w14:paraId="6FDB6C70" w14:textId="253F612E" w:rsidR="00165DB1" w:rsidRDefault="00165DB1" w:rsidP="00B73FD3">
      <w:pPr>
        <w:spacing w:after="0"/>
      </w:pPr>
      <w:r>
        <w:tab/>
      </w:r>
      <w:r>
        <w:tab/>
      </w:r>
      <w:r>
        <w:tab/>
      </w:r>
      <w:r>
        <w:tab/>
      </w:r>
      <w:r>
        <w:tab/>
        <w:t xml:space="preserve">Nonna </w:t>
      </w:r>
      <w:proofErr w:type="spellStart"/>
      <w:r>
        <w:t>Pazza</w:t>
      </w:r>
      <w:proofErr w:type="spellEnd"/>
    </w:p>
    <w:p w14:paraId="78583E95" w14:textId="77777777" w:rsidR="00795363" w:rsidRDefault="00CA41D3" w:rsidP="00B73FD3">
      <w:pPr>
        <w:spacing w:after="0"/>
      </w:pPr>
      <w:r>
        <w:tab/>
      </w:r>
      <w:r>
        <w:tab/>
      </w:r>
      <w:r>
        <w:tab/>
      </w:r>
      <w:r>
        <w:tab/>
      </w:r>
      <w:r>
        <w:tab/>
      </w:r>
      <w:proofErr w:type="spellStart"/>
      <w:r w:rsidR="00795363">
        <w:t>OneKitchen</w:t>
      </w:r>
      <w:proofErr w:type="spellEnd"/>
      <w:r w:rsidR="00795363">
        <w:t xml:space="preserve"> </w:t>
      </w:r>
    </w:p>
    <w:p w14:paraId="428F9F32" w14:textId="583ECC42" w:rsidR="00165DB1" w:rsidRDefault="00795363" w:rsidP="00795363">
      <w:pPr>
        <w:spacing w:after="0"/>
        <w:ind w:left="2880" w:firstLine="720"/>
      </w:pPr>
      <w:r>
        <w:t>The Bakery</w:t>
      </w:r>
    </w:p>
    <w:p w14:paraId="27A86BEB" w14:textId="77777777" w:rsidR="00B73FD3" w:rsidRDefault="00B73FD3" w:rsidP="00B73FD3">
      <w:pPr>
        <w:spacing w:after="0"/>
      </w:pPr>
      <w:r>
        <w:tab/>
      </w:r>
      <w:r>
        <w:tab/>
      </w:r>
      <w:r>
        <w:tab/>
      </w:r>
      <w:r>
        <w:tab/>
      </w:r>
    </w:p>
    <w:p w14:paraId="0340DC5C" w14:textId="77777777" w:rsidR="00B73FD3" w:rsidRDefault="00B73FD3" w:rsidP="00B73FD3">
      <w:pPr>
        <w:spacing w:after="0"/>
        <w:rPr>
          <w:b/>
          <w:bCs/>
        </w:rPr>
      </w:pPr>
      <w:r w:rsidRPr="002D126E">
        <w:rPr>
          <w:b/>
          <w:bCs/>
        </w:rPr>
        <w:tab/>
      </w:r>
      <w:r w:rsidRPr="002D126E">
        <w:rPr>
          <w:b/>
          <w:bCs/>
        </w:rPr>
        <w:tab/>
      </w:r>
      <w:r w:rsidRPr="002D126E">
        <w:rPr>
          <w:b/>
          <w:bCs/>
        </w:rPr>
        <w:tab/>
      </w:r>
      <w:r w:rsidRPr="002D126E">
        <w:rPr>
          <w:b/>
          <w:bCs/>
        </w:rPr>
        <w:tab/>
      </w:r>
      <w:r>
        <w:rPr>
          <w:b/>
          <w:bCs/>
        </w:rPr>
        <w:tab/>
      </w:r>
      <w:r w:rsidRPr="002D126E">
        <w:rPr>
          <w:b/>
          <w:bCs/>
        </w:rPr>
        <w:t xml:space="preserve">Bars/Lounges </w:t>
      </w:r>
    </w:p>
    <w:p w14:paraId="6A525B8F" w14:textId="0F1913C5" w:rsidR="00B73FD3" w:rsidRDefault="00B73FD3" w:rsidP="00B73FD3">
      <w:pPr>
        <w:spacing w:after="0"/>
      </w:pPr>
      <w:r>
        <w:rPr>
          <w:b/>
          <w:bCs/>
        </w:rPr>
        <w:tab/>
      </w:r>
      <w:r>
        <w:rPr>
          <w:b/>
          <w:bCs/>
        </w:rPr>
        <w:tab/>
      </w:r>
      <w:r>
        <w:rPr>
          <w:b/>
          <w:bCs/>
        </w:rPr>
        <w:tab/>
      </w:r>
      <w:r>
        <w:rPr>
          <w:b/>
          <w:bCs/>
        </w:rPr>
        <w:tab/>
      </w:r>
      <w:r>
        <w:rPr>
          <w:b/>
          <w:bCs/>
        </w:rPr>
        <w:tab/>
      </w:r>
      <w:r w:rsidR="00CA41D3">
        <w:t>Cleo’s Hometown Bar</w:t>
      </w:r>
    </w:p>
    <w:p w14:paraId="748F683F" w14:textId="24DF7136" w:rsidR="00B73FD3" w:rsidRDefault="00B73FD3" w:rsidP="00B73FD3">
      <w:pPr>
        <w:spacing w:after="0"/>
      </w:pPr>
      <w:r>
        <w:tab/>
      </w:r>
      <w:r>
        <w:tab/>
      </w:r>
      <w:r>
        <w:tab/>
      </w:r>
      <w:r>
        <w:tab/>
      </w:r>
      <w:r>
        <w:tab/>
      </w:r>
      <w:proofErr w:type="spellStart"/>
      <w:r w:rsidR="00CA41D3">
        <w:t>CENTERbar</w:t>
      </w:r>
      <w:proofErr w:type="spellEnd"/>
      <w:r w:rsidR="00CA41D3">
        <w:t>.</w:t>
      </w:r>
    </w:p>
    <w:p w14:paraId="3C9F2DED" w14:textId="37A271C9" w:rsidR="00B73FD3" w:rsidRDefault="00B73FD3" w:rsidP="00B73FD3">
      <w:pPr>
        <w:spacing w:after="0"/>
      </w:pPr>
      <w:r>
        <w:tab/>
      </w:r>
      <w:r>
        <w:tab/>
      </w:r>
      <w:r>
        <w:tab/>
      </w:r>
      <w:r>
        <w:tab/>
      </w:r>
      <w:r>
        <w:tab/>
      </w:r>
      <w:r w:rsidR="00CA41D3">
        <w:t>Revel Oak Bar</w:t>
      </w:r>
    </w:p>
    <w:p w14:paraId="41B1AC72" w14:textId="77777777" w:rsidR="00B73FD3" w:rsidRDefault="00B73FD3" w:rsidP="00B73FD3">
      <w:pPr>
        <w:spacing w:after="0"/>
      </w:pPr>
    </w:p>
    <w:p w14:paraId="7CFA769D" w14:textId="32C3DFD0" w:rsidR="00B73FD3" w:rsidRPr="00CA41D3" w:rsidRDefault="00B73FD3" w:rsidP="00B73FD3">
      <w:pPr>
        <w:spacing w:after="0"/>
        <w:rPr>
          <w:b/>
          <w:bCs/>
        </w:rPr>
      </w:pPr>
      <w:r>
        <w:rPr>
          <w:b/>
          <w:bCs/>
        </w:rPr>
        <w:t>HOTEL</w:t>
      </w:r>
      <w:r w:rsidR="00CA41D3">
        <w:rPr>
          <w:b/>
          <w:bCs/>
        </w:rPr>
        <w:tab/>
      </w:r>
      <w:r w:rsidR="00CA41D3">
        <w:rPr>
          <w:b/>
          <w:bCs/>
        </w:rPr>
        <w:tab/>
      </w:r>
      <w:r w:rsidR="00CA41D3">
        <w:rPr>
          <w:b/>
          <w:bCs/>
        </w:rPr>
        <w:tab/>
      </w:r>
      <w:r w:rsidR="00CA41D3">
        <w:rPr>
          <w:b/>
          <w:bCs/>
        </w:rPr>
        <w:tab/>
      </w:r>
      <w:r w:rsidR="00CA41D3">
        <w:rPr>
          <w:b/>
          <w:bCs/>
        </w:rPr>
        <w:tab/>
      </w:r>
      <w:r>
        <w:t xml:space="preserve">Preferred relationship with </w:t>
      </w:r>
      <w:r w:rsidR="00CA41D3">
        <w:t>Aloft Beachwood</w:t>
      </w:r>
    </w:p>
    <w:p w14:paraId="2FA571E7" w14:textId="7298D7F6" w:rsidR="00B73FD3" w:rsidRPr="003E73EF" w:rsidRDefault="00B73FD3" w:rsidP="00CA41D3">
      <w:pPr>
        <w:spacing w:after="0"/>
      </w:pPr>
      <w:r>
        <w:t xml:space="preserve"> </w:t>
      </w:r>
    </w:p>
    <w:p w14:paraId="790F70F9" w14:textId="77777777" w:rsidR="00B73FD3" w:rsidRDefault="00B73FD3" w:rsidP="00B73FD3">
      <w:pPr>
        <w:spacing w:after="0"/>
        <w:rPr>
          <w:b/>
          <w:bCs/>
        </w:rPr>
      </w:pPr>
    </w:p>
    <w:p w14:paraId="64587998" w14:textId="4A08DDFE" w:rsidR="00B73FD3" w:rsidRDefault="00B73FD3" w:rsidP="00B73FD3">
      <w:pPr>
        <w:spacing w:after="0"/>
      </w:pPr>
      <w:r w:rsidRPr="00FF7E74">
        <w:rPr>
          <w:b/>
          <w:bCs/>
        </w:rPr>
        <w:t>PARKING</w:t>
      </w:r>
      <w:r>
        <w:rPr>
          <w:b/>
          <w:bCs/>
        </w:rPr>
        <w:tab/>
      </w:r>
      <w:r>
        <w:rPr>
          <w:b/>
          <w:bCs/>
        </w:rPr>
        <w:tab/>
      </w:r>
      <w:r>
        <w:rPr>
          <w:b/>
          <w:bCs/>
        </w:rPr>
        <w:tab/>
      </w:r>
      <w:r>
        <w:rPr>
          <w:b/>
          <w:bCs/>
        </w:rPr>
        <w:tab/>
      </w:r>
      <w:r w:rsidR="00CA41D3">
        <w:t xml:space="preserve">1,000 space </w:t>
      </w:r>
      <w:r>
        <w:t>parking garages</w:t>
      </w:r>
    </w:p>
    <w:p w14:paraId="2C3D30EC" w14:textId="6B9A414E" w:rsidR="00B73FD3" w:rsidRDefault="00CA41D3" w:rsidP="00B73FD3">
      <w:pPr>
        <w:spacing w:after="0"/>
        <w:rPr>
          <w:b/>
          <w:bCs/>
        </w:rPr>
      </w:pPr>
      <w:r>
        <w:tab/>
      </w:r>
      <w:r>
        <w:tab/>
      </w:r>
      <w:r>
        <w:tab/>
      </w:r>
      <w:r>
        <w:tab/>
      </w:r>
      <w:r w:rsidR="00795363">
        <w:tab/>
        <w:t>1,300</w:t>
      </w:r>
      <w:r>
        <w:t xml:space="preserve"> space surface lot</w:t>
      </w:r>
      <w:r w:rsidR="00B73FD3">
        <w:rPr>
          <w:b/>
          <w:bCs/>
        </w:rPr>
        <w:tab/>
      </w:r>
    </w:p>
    <w:p w14:paraId="19A4FB8D" w14:textId="6ECBE3BD" w:rsidR="004A7D89" w:rsidRDefault="004A7D89" w:rsidP="00B73FD3">
      <w:pPr>
        <w:jc w:val="center"/>
      </w:pPr>
    </w:p>
    <w:p w14:paraId="1EECB017" w14:textId="77777777" w:rsidR="004A7D89" w:rsidRDefault="004A7D89">
      <w:r>
        <w:br w:type="page"/>
      </w:r>
    </w:p>
    <w:p w14:paraId="4A913026" w14:textId="3EF0EC22" w:rsidR="0008649F" w:rsidRDefault="0008649F" w:rsidP="004A7D89">
      <w:pPr>
        <w:spacing w:after="0"/>
        <w:jc w:val="center"/>
        <w:rPr>
          <w:b/>
          <w:bCs/>
        </w:rPr>
      </w:pPr>
      <w:r>
        <w:rPr>
          <w:noProof/>
        </w:rPr>
        <w:lastRenderedPageBreak/>
        <w:drawing>
          <wp:inline distT="0" distB="0" distL="0" distR="0" wp14:anchorId="3B9FB562" wp14:editId="78FE530E">
            <wp:extent cx="2705100" cy="1305910"/>
            <wp:effectExtent l="0" t="0" r="0" b="889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1233" cy="1308871"/>
                    </a:xfrm>
                    <a:prstGeom prst="rect">
                      <a:avLst/>
                    </a:prstGeom>
                    <a:noFill/>
                    <a:ln>
                      <a:noFill/>
                    </a:ln>
                  </pic:spPr>
                </pic:pic>
              </a:graphicData>
            </a:graphic>
          </wp:inline>
        </w:drawing>
      </w:r>
    </w:p>
    <w:p w14:paraId="55D70CE9" w14:textId="77777777" w:rsidR="0008649F" w:rsidRDefault="0008649F" w:rsidP="004A7D89">
      <w:pPr>
        <w:spacing w:after="0"/>
        <w:jc w:val="center"/>
        <w:rPr>
          <w:b/>
          <w:bCs/>
        </w:rPr>
      </w:pPr>
    </w:p>
    <w:p w14:paraId="6FB6B4B5" w14:textId="3CE4C211" w:rsidR="00C85E1B" w:rsidRDefault="00C85E1B" w:rsidP="004A7D89">
      <w:pPr>
        <w:spacing w:after="0"/>
        <w:jc w:val="center"/>
        <w:rPr>
          <w:b/>
          <w:bCs/>
        </w:rPr>
      </w:pPr>
      <w:r>
        <w:rPr>
          <w:b/>
          <w:bCs/>
        </w:rPr>
        <w:t xml:space="preserve">Racino </w:t>
      </w:r>
    </w:p>
    <w:p w14:paraId="282A1BF0" w14:textId="77777777" w:rsidR="00C85E1B" w:rsidRDefault="00C85E1B" w:rsidP="004A7D89">
      <w:pPr>
        <w:spacing w:after="0"/>
        <w:jc w:val="center"/>
        <w:rPr>
          <w:b/>
          <w:bCs/>
        </w:rPr>
      </w:pPr>
    </w:p>
    <w:p w14:paraId="792C2184" w14:textId="428126B5" w:rsidR="004A7D89" w:rsidRDefault="004A7D89" w:rsidP="004A7D89">
      <w:pPr>
        <w:spacing w:after="0"/>
        <w:jc w:val="center"/>
        <w:rPr>
          <w:b/>
          <w:bCs/>
        </w:rPr>
      </w:pPr>
      <w:r>
        <w:rPr>
          <w:b/>
          <w:bCs/>
        </w:rPr>
        <w:t>Fact Sheet</w:t>
      </w:r>
    </w:p>
    <w:p w14:paraId="2D0EC9E1" w14:textId="77777777" w:rsidR="004A7D89" w:rsidRDefault="004A7D89" w:rsidP="004A7D89">
      <w:pPr>
        <w:spacing w:after="0"/>
        <w:jc w:val="center"/>
        <w:rPr>
          <w:b/>
          <w:bCs/>
        </w:rPr>
      </w:pPr>
    </w:p>
    <w:p w14:paraId="5DE0382B" w14:textId="557A79DC" w:rsidR="004134E3" w:rsidRDefault="004134E3" w:rsidP="004A7D89">
      <w:pPr>
        <w:spacing w:after="0"/>
        <w:ind w:left="2880" w:hanging="2880"/>
      </w:pPr>
      <w:r>
        <w:rPr>
          <w:b/>
          <w:bCs/>
        </w:rPr>
        <w:t>R</w:t>
      </w:r>
      <w:r w:rsidR="004A7D89">
        <w:rPr>
          <w:b/>
          <w:bCs/>
        </w:rPr>
        <w:t>A</w:t>
      </w:r>
      <w:r>
        <w:rPr>
          <w:b/>
          <w:bCs/>
        </w:rPr>
        <w:t>C</w:t>
      </w:r>
      <w:r w:rsidR="004A7D89">
        <w:rPr>
          <w:b/>
          <w:bCs/>
        </w:rPr>
        <w:t>INO SPACE</w:t>
      </w:r>
      <w:r w:rsidR="004A7D89">
        <w:rPr>
          <w:b/>
          <w:bCs/>
        </w:rPr>
        <w:tab/>
      </w:r>
      <w:r w:rsidR="004A7D89">
        <w:t xml:space="preserve">JACK </w:t>
      </w:r>
      <w:r>
        <w:t>Thistledown R</w:t>
      </w:r>
      <w:r w:rsidR="004A7D89">
        <w:t>a</w:t>
      </w:r>
      <w:r>
        <w:t>c</w:t>
      </w:r>
      <w:r w:rsidR="004A7D89">
        <w:t>ino</w:t>
      </w:r>
      <w:r>
        <w:t xml:space="preserve">, located 10 miles southeast of Cleveland, is a historic racetrack first established in 1925. </w:t>
      </w:r>
      <w:r w:rsidR="00AE7A64">
        <w:t xml:space="preserve">Reopened in 2013 as a </w:t>
      </w:r>
      <w:r w:rsidR="00C85E1B">
        <w:t>Video Lottery Terminal (</w:t>
      </w:r>
      <w:r w:rsidR="00AE7A64">
        <w:t>VLT</w:t>
      </w:r>
      <w:r w:rsidR="00C85E1B">
        <w:t>)</w:t>
      </w:r>
      <w:r w:rsidR="00AE7A64">
        <w:t xml:space="preserve"> facility, the racino features 57,000 square feet of gaming space.</w:t>
      </w:r>
    </w:p>
    <w:p w14:paraId="222DB023" w14:textId="77777777" w:rsidR="004A7D89" w:rsidRDefault="004A7D89" w:rsidP="004A7D89">
      <w:pPr>
        <w:spacing w:after="0"/>
        <w:rPr>
          <w:b/>
          <w:bCs/>
        </w:rPr>
      </w:pPr>
    </w:p>
    <w:p w14:paraId="4DCAE5F0" w14:textId="12DFA6BF" w:rsidR="004A7D89" w:rsidRPr="00CC657C" w:rsidRDefault="00AE7A64" w:rsidP="004A7D89">
      <w:pPr>
        <w:spacing w:after="0"/>
        <w:ind w:left="2880" w:hanging="2880"/>
        <w:rPr>
          <w:b/>
          <w:bCs/>
        </w:rPr>
      </w:pPr>
      <w:r>
        <w:rPr>
          <w:b/>
          <w:bCs/>
        </w:rPr>
        <w:t>VIDEO LOTTERY TERMINALS</w:t>
      </w:r>
      <w:r w:rsidR="004A7D89">
        <w:rPr>
          <w:b/>
          <w:bCs/>
        </w:rPr>
        <w:tab/>
      </w:r>
      <w:r>
        <w:t xml:space="preserve">1,450 </w:t>
      </w:r>
      <w:r w:rsidR="004A7D89" w:rsidRPr="00CC657C">
        <w:t xml:space="preserve">reel and video slots, including </w:t>
      </w:r>
      <w:r w:rsidR="004A7D89">
        <w:t>the newest</w:t>
      </w:r>
      <w:r w:rsidR="004A7D89" w:rsidRPr="00CC657C">
        <w:t xml:space="preserve"> slots and traditional </w:t>
      </w:r>
      <w:r w:rsidR="004A7D89">
        <w:t>favorites</w:t>
      </w:r>
      <w:r w:rsidR="004A7D89" w:rsidRPr="00CC657C">
        <w:t>,</w:t>
      </w:r>
      <w:r w:rsidR="004A7D89">
        <w:t xml:space="preserve"> </w:t>
      </w:r>
      <w:r w:rsidR="004A7D89" w:rsidRPr="00CC657C">
        <w:t>with denominations ranging from 1 cent to $500 per spin.</w:t>
      </w:r>
      <w:r w:rsidR="004A7D89">
        <w:t xml:space="preserve"> This selection also includes a variety of video poker machines and electronic table games.</w:t>
      </w:r>
    </w:p>
    <w:p w14:paraId="3B2498C5" w14:textId="01462362" w:rsidR="004A7D89" w:rsidRPr="00CC657C" w:rsidRDefault="004A7D89" w:rsidP="004A7D89">
      <w:pPr>
        <w:spacing w:after="0"/>
        <w:rPr>
          <w:b/>
          <w:bCs/>
        </w:rPr>
      </w:pPr>
    </w:p>
    <w:p w14:paraId="20DBB374" w14:textId="4EAEC0B1" w:rsidR="004A7D89" w:rsidRPr="00795363" w:rsidRDefault="004A7D89" w:rsidP="00795363">
      <w:pPr>
        <w:ind w:left="2880" w:hanging="2880"/>
      </w:pPr>
      <w:r>
        <w:rPr>
          <w:b/>
          <w:bCs/>
        </w:rPr>
        <w:t>HIGH-LIMIT GAMING</w:t>
      </w:r>
      <w:r>
        <w:rPr>
          <w:b/>
          <w:bCs/>
        </w:rPr>
        <w:tab/>
      </w:r>
      <w:r w:rsidR="00795363">
        <w:t xml:space="preserve">Thistledown offers two High-Limit Gaming areas. A traditional High Limit Room is located off the racino floor, featuring 77 high-limit VLTs. The outdoor Gaming Patio, Revel Oak, also features a high-limit gaming section of 30 VLTs. </w:t>
      </w:r>
    </w:p>
    <w:p w14:paraId="278030D9" w14:textId="1A2D29DD" w:rsidR="004A7D89" w:rsidRPr="00AE7A64" w:rsidRDefault="004A7D89" w:rsidP="00AE7A64">
      <w:pPr>
        <w:spacing w:after="0"/>
        <w:ind w:left="2880" w:hanging="2880"/>
        <w:rPr>
          <w:bCs/>
        </w:rPr>
      </w:pPr>
      <w:r w:rsidRPr="00E860F6">
        <w:rPr>
          <w:b/>
          <w:bCs/>
        </w:rPr>
        <w:t>R</w:t>
      </w:r>
      <w:r>
        <w:rPr>
          <w:b/>
          <w:bCs/>
        </w:rPr>
        <w:t xml:space="preserve">EVEL OAK </w:t>
      </w:r>
      <w:r>
        <w:rPr>
          <w:b/>
          <w:bCs/>
        </w:rPr>
        <w:tab/>
      </w:r>
      <w:r w:rsidR="00AE7A64">
        <w:rPr>
          <w:bCs/>
        </w:rPr>
        <w:t>12</w:t>
      </w:r>
      <w:r w:rsidRPr="00B7148F">
        <w:rPr>
          <w:bCs/>
        </w:rPr>
        <w:t>,000-square-foot outdoor gaming patio</w:t>
      </w:r>
      <w:r w:rsidR="00AE7A64">
        <w:rPr>
          <w:bCs/>
        </w:rPr>
        <w:t>, featuring two levels of exciting gaming action in an elegantly designed space.</w:t>
      </w:r>
      <w:r w:rsidR="0001442A">
        <w:rPr>
          <w:bCs/>
        </w:rPr>
        <w:t xml:space="preserve"> </w:t>
      </w:r>
      <w:r w:rsidR="0001442A">
        <w:t xml:space="preserve">250 of the most popular </w:t>
      </w:r>
      <w:proofErr w:type="spellStart"/>
      <w:r w:rsidR="0001442A">
        <w:t>V</w:t>
      </w:r>
      <w:r w:rsidR="00C85E1B">
        <w:t>lTS</w:t>
      </w:r>
      <w:proofErr w:type="spellEnd"/>
      <w:r w:rsidR="0001442A">
        <w:t xml:space="preserve"> as well as a stunning 10-seat bar </w:t>
      </w:r>
      <w:r w:rsidR="00C85E1B">
        <w:t>that</w:t>
      </w:r>
      <w:r w:rsidR="0001442A">
        <w:t xml:space="preserve"> </w:t>
      </w:r>
      <w:r w:rsidR="00C85E1B">
        <w:t>overlooks</w:t>
      </w:r>
      <w:r w:rsidR="0001442A">
        <w:t xml:space="preserve"> the top floor of the patio. Enhanced by its striking design, Revel Oak immerses guests in an elevated gaming experience using wood accents, unique lighting, and elements of greenery to further accentuate the outdoor setting.</w:t>
      </w:r>
    </w:p>
    <w:p w14:paraId="2ABFD182" w14:textId="77777777" w:rsidR="004A7D89" w:rsidRDefault="004A7D89" w:rsidP="004A7D89">
      <w:pPr>
        <w:spacing w:after="0"/>
      </w:pPr>
    </w:p>
    <w:p w14:paraId="1BD54331" w14:textId="69A07E6B" w:rsidR="004A7D89" w:rsidRDefault="004A7D89" w:rsidP="004A7D89">
      <w:pPr>
        <w:spacing w:after="0"/>
        <w:ind w:left="2880" w:hanging="2880"/>
        <w:rPr>
          <w:bCs/>
        </w:rPr>
      </w:pPr>
      <w:r>
        <w:rPr>
          <w:b/>
          <w:bCs/>
        </w:rPr>
        <w:t xml:space="preserve">BETJACK </w:t>
      </w:r>
      <w:bookmarkStart w:id="0" w:name="_Hlk137215011"/>
      <w:r>
        <w:rPr>
          <w:b/>
          <w:bCs/>
        </w:rPr>
        <w:t xml:space="preserve">SPORTSBOOK </w:t>
      </w:r>
      <w:bookmarkEnd w:id="0"/>
      <w:r>
        <w:rPr>
          <w:b/>
          <w:bCs/>
        </w:rPr>
        <w:tab/>
      </w:r>
      <w:r>
        <w:t xml:space="preserve">Boasting a </w:t>
      </w:r>
      <w:r w:rsidR="0001442A">
        <w:t>30-foot</w:t>
      </w:r>
      <w:r>
        <w:t xml:space="preserve"> video wall and an addition</w:t>
      </w:r>
      <w:r w:rsidR="0001442A">
        <w:t>al</w:t>
      </w:r>
      <w:r>
        <w:t xml:space="preserve"> 14, 85’’ TV’s the </w:t>
      </w:r>
      <w:r w:rsidR="0001442A">
        <w:t>4</w:t>
      </w:r>
      <w:r>
        <w:t>,</w:t>
      </w:r>
      <w:r w:rsidR="0001442A">
        <w:t>2</w:t>
      </w:r>
      <w:r>
        <w:t>00 square-foot sportsbook offers the ultimate sports viewing experience. F</w:t>
      </w:r>
      <w:r w:rsidR="0001442A">
        <w:t xml:space="preserve">our </w:t>
      </w:r>
      <w:r>
        <w:t>betting windows, 20 self-serve betting kiosks</w:t>
      </w:r>
      <w:r w:rsidR="0001442A">
        <w:t>,</w:t>
      </w:r>
      <w:r>
        <w:t xml:space="preserve"> a 1</w:t>
      </w:r>
      <w:r w:rsidR="0001442A">
        <w:t>2</w:t>
      </w:r>
      <w:r>
        <w:t>’ odds board</w:t>
      </w:r>
      <w:r w:rsidR="0001442A">
        <w:t xml:space="preserve">, and </w:t>
      </w:r>
      <w:r w:rsidR="00C85E1B">
        <w:t>an</w:t>
      </w:r>
      <w:r w:rsidR="0001442A">
        <w:t xml:space="preserve"> </w:t>
      </w:r>
      <w:proofErr w:type="gramStart"/>
      <w:r w:rsidR="0001442A">
        <w:t>86 foot</w:t>
      </w:r>
      <w:proofErr w:type="gramEnd"/>
      <w:r w:rsidR="0001442A">
        <w:t xml:space="preserve"> </w:t>
      </w:r>
      <w:proofErr w:type="gramStart"/>
      <w:r w:rsidR="0001442A">
        <w:t>ticker</w:t>
      </w:r>
      <w:proofErr w:type="gramEnd"/>
      <w:r>
        <w:t xml:space="preserve"> allow for convenient wagering.  A variety of seating options include </w:t>
      </w:r>
      <w:r w:rsidR="0001442A">
        <w:t>28</w:t>
      </w:r>
      <w:r>
        <w:t xml:space="preserve"> theater-style recliners with phone chargers, 7 low-boy tables with swivel chairs, and </w:t>
      </w:r>
      <w:r w:rsidR="0001442A">
        <w:t>5 high-top tables</w:t>
      </w:r>
      <w:r>
        <w:t>.</w:t>
      </w:r>
      <w:r>
        <w:rPr>
          <w:bCs/>
        </w:rPr>
        <w:t xml:space="preserve"> </w:t>
      </w:r>
    </w:p>
    <w:p w14:paraId="36E19AF8" w14:textId="77777777" w:rsidR="0001442A" w:rsidRDefault="0001442A" w:rsidP="004A7D89">
      <w:pPr>
        <w:spacing w:after="0"/>
        <w:ind w:left="2880" w:hanging="2880"/>
        <w:rPr>
          <w:bCs/>
        </w:rPr>
      </w:pPr>
    </w:p>
    <w:p w14:paraId="7470C5B1" w14:textId="3F9719B8" w:rsidR="0001442A" w:rsidRPr="00A602E4" w:rsidRDefault="00C85E1B" w:rsidP="00A602E4">
      <w:pPr>
        <w:spacing w:after="0"/>
        <w:ind w:left="2880" w:hanging="2880"/>
      </w:pPr>
      <w:r>
        <w:rPr>
          <w:b/>
          <w:bCs/>
        </w:rPr>
        <w:t>RACETRACK</w:t>
      </w:r>
      <w:r w:rsidR="00A602E4">
        <w:rPr>
          <w:b/>
          <w:bCs/>
        </w:rPr>
        <w:tab/>
      </w:r>
      <w:r w:rsidR="00A602E4">
        <w:t xml:space="preserve">The historic thoroughbred track features indoor and outdoor viewing options with a </w:t>
      </w:r>
      <w:proofErr w:type="gramStart"/>
      <w:r w:rsidR="00A602E4">
        <w:t>6,000 seat</w:t>
      </w:r>
      <w:proofErr w:type="gramEnd"/>
      <w:r w:rsidR="00A602E4">
        <w:t xml:space="preserve"> grandstand and racing apron offering </w:t>
      </w:r>
      <w:proofErr w:type="spellStart"/>
      <w:r w:rsidR="00A602E4">
        <w:lastRenderedPageBreak/>
        <w:t>unncovered</w:t>
      </w:r>
      <w:proofErr w:type="spellEnd"/>
      <w:r w:rsidR="00A602E4">
        <w:t xml:space="preserve"> outdoor viewing and a </w:t>
      </w:r>
      <w:r w:rsidR="00795363">
        <w:t xml:space="preserve">covered </w:t>
      </w:r>
      <w:r w:rsidR="00A602E4">
        <w:t xml:space="preserve">patio. 50 mutuel windows and </w:t>
      </w:r>
      <w:r w:rsidR="00795363">
        <w:t xml:space="preserve">99 </w:t>
      </w:r>
      <w:r w:rsidR="00A602E4">
        <w:t xml:space="preserve">simulcast TV’s can be located on the racino’s second floor. </w:t>
      </w:r>
    </w:p>
    <w:p w14:paraId="5F7F75E8" w14:textId="77777777" w:rsidR="004A7D89" w:rsidRDefault="004A7D89" w:rsidP="004A7D89">
      <w:pPr>
        <w:spacing w:after="0"/>
        <w:rPr>
          <w:bCs/>
        </w:rPr>
      </w:pPr>
    </w:p>
    <w:p w14:paraId="62E7B9B3" w14:textId="30BF2627" w:rsidR="00B73FD3" w:rsidRDefault="004A7D89" w:rsidP="004A7D89">
      <w:pPr>
        <w:ind w:left="2880" w:hanging="2880"/>
      </w:pPr>
      <w:r>
        <w:rPr>
          <w:b/>
          <w:bCs/>
        </w:rPr>
        <w:t>CLUBJACK</w:t>
      </w:r>
      <w:r>
        <w:rPr>
          <w:b/>
          <w:bCs/>
        </w:rPr>
        <w:tab/>
        <w:t xml:space="preserve"> </w:t>
      </w:r>
      <w:r w:rsidRPr="00307EBF">
        <w:t>JACK’s loyalty program offer</w:t>
      </w:r>
      <w:r>
        <w:t>s a tiered program with six levels: J, A, C, K, and Infinity. ClubJACK gives the exclusive opportunity for guests to earn rewards while playing slots and tables to be redeemed for free play and comps with additional benefits, including gift giveaways and free parking.</w:t>
      </w:r>
    </w:p>
    <w:p w14:paraId="32BE6A45" w14:textId="77777777" w:rsidR="0008649F" w:rsidRDefault="0008649F" w:rsidP="004A7D89">
      <w:pPr>
        <w:ind w:left="2880" w:hanging="2880"/>
      </w:pPr>
    </w:p>
    <w:p w14:paraId="61CAAAA1" w14:textId="77777777" w:rsidR="0008649F" w:rsidRDefault="0008649F" w:rsidP="004A7D89">
      <w:pPr>
        <w:ind w:left="2880" w:hanging="2880"/>
      </w:pPr>
    </w:p>
    <w:p w14:paraId="34C99738" w14:textId="77777777" w:rsidR="0008649F" w:rsidRDefault="0008649F" w:rsidP="004A7D89">
      <w:pPr>
        <w:ind w:left="2880" w:hanging="2880"/>
      </w:pPr>
    </w:p>
    <w:p w14:paraId="0854B6AA" w14:textId="77777777" w:rsidR="0008649F" w:rsidRDefault="0008649F" w:rsidP="004A7D89">
      <w:pPr>
        <w:ind w:left="2880" w:hanging="2880"/>
      </w:pPr>
    </w:p>
    <w:p w14:paraId="01EA89D1" w14:textId="77777777" w:rsidR="0008649F" w:rsidRDefault="0008649F" w:rsidP="004A7D89">
      <w:pPr>
        <w:ind w:left="2880" w:hanging="2880"/>
      </w:pPr>
    </w:p>
    <w:p w14:paraId="62D4DB12" w14:textId="77777777" w:rsidR="0008649F" w:rsidRDefault="0008649F" w:rsidP="004A7D89">
      <w:pPr>
        <w:ind w:left="2880" w:hanging="2880"/>
      </w:pPr>
    </w:p>
    <w:p w14:paraId="67AD8C7A" w14:textId="77777777" w:rsidR="0008649F" w:rsidRDefault="0008649F" w:rsidP="004A7D89">
      <w:pPr>
        <w:ind w:left="2880" w:hanging="2880"/>
      </w:pPr>
    </w:p>
    <w:p w14:paraId="15965CD0" w14:textId="77777777" w:rsidR="0008649F" w:rsidRDefault="0008649F" w:rsidP="004A7D89">
      <w:pPr>
        <w:ind w:left="2880" w:hanging="2880"/>
      </w:pPr>
    </w:p>
    <w:p w14:paraId="163DAE5E" w14:textId="77777777" w:rsidR="0008649F" w:rsidRDefault="0008649F" w:rsidP="004A7D89">
      <w:pPr>
        <w:ind w:left="2880" w:hanging="2880"/>
      </w:pPr>
    </w:p>
    <w:p w14:paraId="41C435D6" w14:textId="77777777" w:rsidR="0008649F" w:rsidRDefault="0008649F" w:rsidP="004A7D89">
      <w:pPr>
        <w:ind w:left="2880" w:hanging="2880"/>
      </w:pPr>
    </w:p>
    <w:p w14:paraId="2FFDB0DC" w14:textId="77777777" w:rsidR="0008649F" w:rsidRDefault="0008649F" w:rsidP="004A7D89">
      <w:pPr>
        <w:ind w:left="2880" w:hanging="2880"/>
      </w:pPr>
    </w:p>
    <w:p w14:paraId="10788D13" w14:textId="77777777" w:rsidR="0008649F" w:rsidRDefault="0008649F" w:rsidP="004A7D89">
      <w:pPr>
        <w:ind w:left="2880" w:hanging="2880"/>
      </w:pPr>
    </w:p>
    <w:p w14:paraId="63C6E3B0" w14:textId="77777777" w:rsidR="0008649F" w:rsidRDefault="0008649F" w:rsidP="004A7D89">
      <w:pPr>
        <w:ind w:left="2880" w:hanging="2880"/>
      </w:pPr>
    </w:p>
    <w:p w14:paraId="57F82D6D" w14:textId="77777777" w:rsidR="0008649F" w:rsidRDefault="0008649F" w:rsidP="004A7D89">
      <w:pPr>
        <w:ind w:left="2880" w:hanging="2880"/>
      </w:pPr>
    </w:p>
    <w:p w14:paraId="27A383EA" w14:textId="77777777" w:rsidR="0008649F" w:rsidRDefault="0008649F" w:rsidP="004A7D89">
      <w:pPr>
        <w:ind w:left="2880" w:hanging="2880"/>
      </w:pPr>
    </w:p>
    <w:p w14:paraId="2842A35B" w14:textId="77777777" w:rsidR="0008649F" w:rsidRDefault="0008649F" w:rsidP="004A7D89">
      <w:pPr>
        <w:ind w:left="2880" w:hanging="2880"/>
      </w:pPr>
    </w:p>
    <w:p w14:paraId="4C5861D0" w14:textId="77777777" w:rsidR="0008649F" w:rsidRDefault="0008649F" w:rsidP="004A7D89">
      <w:pPr>
        <w:ind w:left="2880" w:hanging="2880"/>
      </w:pPr>
    </w:p>
    <w:p w14:paraId="1648D385" w14:textId="77777777" w:rsidR="0008649F" w:rsidRDefault="0008649F" w:rsidP="004A7D89">
      <w:pPr>
        <w:ind w:left="2880" w:hanging="2880"/>
      </w:pPr>
    </w:p>
    <w:p w14:paraId="7E8CDDA8" w14:textId="77777777" w:rsidR="0008649F" w:rsidRDefault="0008649F" w:rsidP="004A7D89">
      <w:pPr>
        <w:ind w:left="2880" w:hanging="2880"/>
      </w:pPr>
    </w:p>
    <w:p w14:paraId="5EC422BB" w14:textId="77777777" w:rsidR="0008649F" w:rsidRDefault="0008649F" w:rsidP="004A7D89">
      <w:pPr>
        <w:ind w:left="2880" w:hanging="2880"/>
      </w:pPr>
    </w:p>
    <w:p w14:paraId="2254F7A2" w14:textId="77777777" w:rsidR="0008649F" w:rsidRDefault="0008649F" w:rsidP="004A7D89">
      <w:pPr>
        <w:ind w:left="2880" w:hanging="2880"/>
      </w:pPr>
    </w:p>
    <w:p w14:paraId="6CBAE8ED" w14:textId="77777777" w:rsidR="0008649F" w:rsidRDefault="0008649F" w:rsidP="004A7D89">
      <w:pPr>
        <w:ind w:left="2880" w:hanging="2880"/>
      </w:pPr>
    </w:p>
    <w:p w14:paraId="220B06B9" w14:textId="77777777" w:rsidR="0008649F" w:rsidRDefault="0008649F" w:rsidP="004A7D89">
      <w:pPr>
        <w:ind w:left="2880" w:hanging="2880"/>
      </w:pPr>
    </w:p>
    <w:p w14:paraId="72602AD8" w14:textId="77777777" w:rsidR="0008649F" w:rsidRDefault="0008649F" w:rsidP="004A7D89">
      <w:pPr>
        <w:ind w:left="2880" w:hanging="2880"/>
      </w:pPr>
    </w:p>
    <w:p w14:paraId="54947379" w14:textId="5E1ECDF5" w:rsidR="0008649F" w:rsidRDefault="0008649F" w:rsidP="0008649F">
      <w:pPr>
        <w:spacing w:after="0"/>
        <w:jc w:val="center"/>
        <w:rPr>
          <w:b/>
          <w:bCs/>
        </w:rPr>
      </w:pPr>
      <w:r>
        <w:rPr>
          <w:noProof/>
        </w:rPr>
        <w:drawing>
          <wp:inline distT="0" distB="0" distL="0" distR="0" wp14:anchorId="5ED02A83" wp14:editId="72FBBCC0">
            <wp:extent cx="2705100" cy="1305910"/>
            <wp:effectExtent l="0" t="0" r="0" b="8890"/>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1233" cy="1308871"/>
                    </a:xfrm>
                    <a:prstGeom prst="rect">
                      <a:avLst/>
                    </a:prstGeom>
                    <a:noFill/>
                    <a:ln>
                      <a:noFill/>
                    </a:ln>
                  </pic:spPr>
                </pic:pic>
              </a:graphicData>
            </a:graphic>
          </wp:inline>
        </w:drawing>
      </w:r>
    </w:p>
    <w:p w14:paraId="71BF6C41" w14:textId="77777777" w:rsidR="0008649F" w:rsidRDefault="0008649F" w:rsidP="0008649F">
      <w:pPr>
        <w:spacing w:after="0"/>
        <w:jc w:val="center"/>
        <w:rPr>
          <w:b/>
          <w:bCs/>
        </w:rPr>
      </w:pPr>
    </w:p>
    <w:p w14:paraId="2685AE25" w14:textId="4FE72691" w:rsidR="0008649F" w:rsidRDefault="0008649F" w:rsidP="0008649F">
      <w:pPr>
        <w:spacing w:after="0"/>
        <w:jc w:val="center"/>
        <w:rPr>
          <w:b/>
          <w:bCs/>
        </w:rPr>
      </w:pPr>
      <w:r>
        <w:rPr>
          <w:b/>
          <w:bCs/>
        </w:rPr>
        <w:t>FOOD AND BEVERAGE</w:t>
      </w:r>
    </w:p>
    <w:p w14:paraId="717695A8" w14:textId="77777777" w:rsidR="0008649F" w:rsidRDefault="0008649F" w:rsidP="0008649F">
      <w:pPr>
        <w:spacing w:after="0"/>
        <w:jc w:val="center"/>
        <w:rPr>
          <w:b/>
          <w:bCs/>
        </w:rPr>
      </w:pPr>
    </w:p>
    <w:p w14:paraId="6D585486" w14:textId="77777777" w:rsidR="0008649F" w:rsidRDefault="0008649F" w:rsidP="0008649F">
      <w:pPr>
        <w:spacing w:after="0"/>
        <w:jc w:val="center"/>
        <w:rPr>
          <w:b/>
          <w:bCs/>
        </w:rPr>
      </w:pPr>
      <w:r>
        <w:rPr>
          <w:b/>
          <w:bCs/>
        </w:rPr>
        <w:t>Fact Sheet</w:t>
      </w:r>
    </w:p>
    <w:p w14:paraId="70AF9AAD" w14:textId="77777777" w:rsidR="0008649F" w:rsidRDefault="0008649F" w:rsidP="0008649F">
      <w:pPr>
        <w:spacing w:after="0"/>
        <w:rPr>
          <w:b/>
          <w:bCs/>
        </w:rPr>
      </w:pPr>
    </w:p>
    <w:p w14:paraId="1BCDE4BF" w14:textId="4248EEC7" w:rsidR="0008649F" w:rsidRPr="00C85E1B" w:rsidRDefault="0008649F" w:rsidP="0008649F">
      <w:pPr>
        <w:spacing w:after="0"/>
        <w:ind w:left="3600" w:hanging="3600"/>
      </w:pPr>
      <w:r w:rsidRPr="00C85E1B">
        <w:rPr>
          <w:b/>
          <w:bCs/>
        </w:rPr>
        <w:t>MILLCREEK GRILLE</w:t>
      </w:r>
      <w:r w:rsidRPr="00C85E1B">
        <w:tab/>
        <w:t>Thistledown’s signature restaurant</w:t>
      </w:r>
      <w:r w:rsidR="00C85E1B">
        <w:t xml:space="preserve"> overlooking the historic racetrack offers casual fine dining </w:t>
      </w:r>
      <w:r w:rsidRPr="00C85E1B">
        <w:t>featur</w:t>
      </w:r>
      <w:r w:rsidR="00C85E1B">
        <w:t>ing</w:t>
      </w:r>
      <w:r w:rsidR="00B125FC">
        <w:t xml:space="preserve"> made-from-scratch, locally sourced, and farm-to-table ingredients.</w:t>
      </w:r>
      <w:r w:rsidRPr="00C85E1B">
        <w:t xml:space="preserve"> </w:t>
      </w:r>
      <w:r w:rsidR="00B125FC">
        <w:t xml:space="preserve">Millcreek offers dinner and Sunday Brunch and is open Wednesday through Thursday, 5 p.m. to 10 p.m., and Sundays, 11 a.m. to 3 p.m. </w:t>
      </w:r>
    </w:p>
    <w:p w14:paraId="44CD3DA4" w14:textId="77777777" w:rsidR="0008649F" w:rsidRPr="00B125FC" w:rsidRDefault="0008649F" w:rsidP="0008649F">
      <w:pPr>
        <w:spacing w:after="0"/>
        <w:ind w:left="2880" w:hanging="2880"/>
      </w:pPr>
    </w:p>
    <w:p w14:paraId="10C296A5" w14:textId="6EC74459" w:rsidR="0008649F" w:rsidRPr="00B125FC" w:rsidRDefault="0008649F" w:rsidP="0008649F">
      <w:pPr>
        <w:spacing w:after="0"/>
        <w:ind w:left="3600" w:hanging="3600"/>
      </w:pPr>
      <w:r w:rsidRPr="00B125FC">
        <w:rPr>
          <w:b/>
          <w:bCs/>
        </w:rPr>
        <w:t>NONNA PAZZA</w:t>
      </w:r>
      <w:r w:rsidRPr="00B125FC">
        <w:rPr>
          <w:b/>
          <w:bCs/>
        </w:rPr>
        <w:tab/>
      </w:r>
      <w:r w:rsidR="00B125FC">
        <w:t>The quick service restaurants offer made-to-order pasta with fresh ingredients and sauces made from scratch. Open Monday through Sunday, 11 a.m. to 10 p.m.</w:t>
      </w:r>
      <w:r w:rsidRPr="00B125FC">
        <w:t xml:space="preserve"> </w:t>
      </w:r>
    </w:p>
    <w:p w14:paraId="1419F828" w14:textId="77777777" w:rsidR="0008649F" w:rsidRPr="0008649F" w:rsidRDefault="0008649F" w:rsidP="0008649F">
      <w:pPr>
        <w:spacing w:after="0"/>
        <w:rPr>
          <w:b/>
          <w:bCs/>
          <w:highlight w:val="yellow"/>
        </w:rPr>
      </w:pPr>
    </w:p>
    <w:p w14:paraId="4351E38F" w14:textId="6EB5CB3F" w:rsidR="0008649F" w:rsidRDefault="00795363" w:rsidP="0008649F">
      <w:pPr>
        <w:spacing w:after="0"/>
        <w:ind w:left="3600" w:hanging="3600"/>
      </w:pPr>
      <w:proofErr w:type="spellStart"/>
      <w:r>
        <w:rPr>
          <w:b/>
          <w:bCs/>
        </w:rPr>
        <w:t>OneKitchen</w:t>
      </w:r>
      <w:proofErr w:type="spellEnd"/>
      <w:r>
        <w:rPr>
          <w:b/>
          <w:bCs/>
        </w:rPr>
        <w:t xml:space="preserve"> </w:t>
      </w:r>
      <w:r w:rsidR="0008649F" w:rsidRPr="00B125FC">
        <w:rPr>
          <w:b/>
          <w:bCs/>
        </w:rPr>
        <w:tab/>
      </w:r>
      <w:proofErr w:type="spellStart"/>
      <w:r>
        <w:t>OneKitchen</w:t>
      </w:r>
      <w:proofErr w:type="spellEnd"/>
      <w:r>
        <w:t xml:space="preserve"> is an innovative food hall that blends a sleek design with diverse and locally inspired menus in the convenience of a single location. The 3,200-square-foot food hall features a 106-seat dining room offering artisan personal pizzas, savory street tacos, chicken tenders and sandwiches, and a variety of burgers. </w:t>
      </w:r>
      <w:proofErr w:type="spellStart"/>
      <w:r>
        <w:t>OneKitchen</w:t>
      </w:r>
      <w:proofErr w:type="spellEnd"/>
      <w:r>
        <w:t xml:space="preserve"> is open Sunday through Thursday from 11 a.m. to 10 p.m. and Friday and Saturday from 11 a.m. to midnight. </w:t>
      </w:r>
    </w:p>
    <w:p w14:paraId="7EC53B52" w14:textId="77777777" w:rsidR="00795363" w:rsidRDefault="00795363" w:rsidP="0008649F">
      <w:pPr>
        <w:spacing w:after="0"/>
        <w:ind w:left="3600" w:hanging="3600"/>
      </w:pPr>
    </w:p>
    <w:p w14:paraId="3D8806E0" w14:textId="5E45835C" w:rsidR="00795363" w:rsidRPr="00795363" w:rsidRDefault="00795363" w:rsidP="0008649F">
      <w:pPr>
        <w:spacing w:after="0"/>
        <w:ind w:left="3600" w:hanging="3600"/>
      </w:pPr>
      <w:r>
        <w:rPr>
          <w:b/>
          <w:bCs/>
        </w:rPr>
        <w:t xml:space="preserve">The Bakery </w:t>
      </w:r>
      <w:r>
        <w:rPr>
          <w:b/>
          <w:bCs/>
        </w:rPr>
        <w:tab/>
      </w:r>
      <w:proofErr w:type="gramStart"/>
      <w:r w:rsidRPr="00795363">
        <w:t>The</w:t>
      </w:r>
      <w:proofErr w:type="gramEnd"/>
      <w:r w:rsidRPr="00795363">
        <w:t xml:space="preserve"> Bakery, nestled within </w:t>
      </w:r>
      <w:proofErr w:type="spellStart"/>
      <w:r w:rsidRPr="00795363">
        <w:t>OneKitchen</w:t>
      </w:r>
      <w:proofErr w:type="spellEnd"/>
      <w:r w:rsidRPr="00795363">
        <w:t xml:space="preserve">, offers guests a morning pick-me-up or a sweet treat. It serves </w:t>
      </w:r>
      <w:r>
        <w:t>specialty</w:t>
      </w:r>
      <w:r w:rsidRPr="00795363">
        <w:t xml:space="preserve"> coffee made with local Rising Star Coffee Roasters alongside pastries, breakfast sandwiches, and local sweets from </w:t>
      </w:r>
      <w:proofErr w:type="spellStart"/>
      <w:r w:rsidRPr="00795363">
        <w:t>Malleys</w:t>
      </w:r>
      <w:proofErr w:type="spellEnd"/>
      <w:r w:rsidRPr="00795363">
        <w:t>’ Chocolates and Pierre’s Ice Cream. The Baker is open Sunday through Thursday, 8 a.m. to 10 p.m., and Friday and Saturday, 8 a.m. to midnight.</w:t>
      </w:r>
      <w:r>
        <w:t xml:space="preserve">  </w:t>
      </w:r>
    </w:p>
    <w:p w14:paraId="3793B44D" w14:textId="77777777" w:rsidR="0008649F" w:rsidRPr="00D32A41" w:rsidRDefault="0008649F" w:rsidP="0008649F">
      <w:pPr>
        <w:spacing w:after="0"/>
        <w:rPr>
          <w:b/>
          <w:bCs/>
        </w:rPr>
      </w:pPr>
      <w:r w:rsidRPr="00D32A41">
        <w:rPr>
          <w:b/>
          <w:bCs/>
        </w:rPr>
        <w:tab/>
      </w:r>
    </w:p>
    <w:p w14:paraId="08E492C9" w14:textId="77777777" w:rsidR="0008649F" w:rsidRPr="00D32A41" w:rsidRDefault="0008649F" w:rsidP="0008649F">
      <w:pPr>
        <w:spacing w:after="0"/>
        <w:rPr>
          <w:b/>
          <w:bCs/>
        </w:rPr>
      </w:pPr>
      <w:r w:rsidRPr="00D32A41">
        <w:rPr>
          <w:b/>
          <w:bCs/>
        </w:rPr>
        <w:tab/>
      </w:r>
      <w:r w:rsidRPr="00D32A41">
        <w:rPr>
          <w:b/>
          <w:bCs/>
        </w:rPr>
        <w:tab/>
      </w:r>
      <w:r w:rsidRPr="00D32A41">
        <w:rPr>
          <w:b/>
          <w:bCs/>
        </w:rPr>
        <w:tab/>
      </w:r>
      <w:r w:rsidRPr="00D32A41">
        <w:rPr>
          <w:b/>
          <w:bCs/>
        </w:rPr>
        <w:tab/>
      </w:r>
    </w:p>
    <w:p w14:paraId="43DFE929" w14:textId="77777777" w:rsidR="0008649F" w:rsidRPr="00D32A41" w:rsidRDefault="0008649F" w:rsidP="0008649F">
      <w:pPr>
        <w:spacing w:after="0"/>
        <w:rPr>
          <w:b/>
          <w:bCs/>
          <w:u w:val="single"/>
        </w:rPr>
      </w:pPr>
      <w:r w:rsidRPr="00D32A41">
        <w:rPr>
          <w:b/>
          <w:bCs/>
          <w:u w:val="single"/>
        </w:rPr>
        <w:t xml:space="preserve">BARS AND LOUNGES </w:t>
      </w:r>
    </w:p>
    <w:p w14:paraId="00008FF5" w14:textId="77777777" w:rsidR="0008649F" w:rsidRPr="00D32A41" w:rsidRDefault="0008649F" w:rsidP="0008649F">
      <w:pPr>
        <w:spacing w:after="0"/>
        <w:rPr>
          <w:b/>
          <w:bCs/>
        </w:rPr>
      </w:pPr>
    </w:p>
    <w:p w14:paraId="68CBA086" w14:textId="627961EA" w:rsidR="0008649F" w:rsidRDefault="0008649F" w:rsidP="0008649F">
      <w:pPr>
        <w:pStyle w:val="NormalWeb"/>
        <w:shd w:val="clear" w:color="auto" w:fill="FFFFFF"/>
        <w:spacing w:before="0" w:beforeAutospacing="0" w:after="0" w:afterAutospacing="0"/>
        <w:ind w:left="3600" w:hanging="3600"/>
        <w:jc w:val="center"/>
        <w:rPr>
          <w:rFonts w:asciiTheme="minorHAnsi" w:eastAsiaTheme="minorHAnsi" w:hAnsiTheme="minorHAnsi" w:cstheme="minorBidi"/>
          <w:kern w:val="2"/>
          <w:sz w:val="22"/>
          <w:szCs w:val="22"/>
        </w:rPr>
      </w:pPr>
      <w:r w:rsidRPr="0008649F">
        <w:rPr>
          <w:rFonts w:asciiTheme="minorHAnsi" w:eastAsiaTheme="minorHAnsi" w:hAnsiTheme="minorHAnsi" w:cstheme="minorBidi"/>
          <w:b/>
          <w:bCs/>
          <w:kern w:val="2"/>
          <w:sz w:val="22"/>
          <w:szCs w:val="22"/>
        </w:rPr>
        <w:t>CLEO’S HOMETOWN BAR</w:t>
      </w:r>
      <w:r w:rsidR="00795363">
        <w:rPr>
          <w:b/>
          <w:bCs/>
        </w:rPr>
        <w:tab/>
      </w:r>
      <w:r w:rsidRPr="0008649F">
        <w:rPr>
          <w:rFonts w:asciiTheme="minorHAnsi" w:eastAsiaTheme="minorHAnsi" w:hAnsiTheme="minorHAnsi" w:cstheme="minorBidi"/>
          <w:kern w:val="2"/>
          <w:sz w:val="22"/>
          <w:szCs w:val="22"/>
        </w:rPr>
        <w:t xml:space="preserve">Enjoy a neighborhood bar flavor with a world-class list of </w:t>
      </w:r>
      <w:proofErr w:type="gramStart"/>
      <w:r w:rsidRPr="0008649F">
        <w:rPr>
          <w:rFonts w:asciiTheme="minorHAnsi" w:eastAsiaTheme="minorHAnsi" w:hAnsiTheme="minorHAnsi" w:cstheme="minorBidi"/>
          <w:kern w:val="2"/>
          <w:sz w:val="22"/>
          <w:szCs w:val="22"/>
        </w:rPr>
        <w:t>beer</w:t>
      </w:r>
      <w:proofErr w:type="gramEnd"/>
      <w:r w:rsidRPr="0008649F">
        <w:rPr>
          <w:rFonts w:asciiTheme="minorHAnsi" w:eastAsiaTheme="minorHAnsi" w:hAnsiTheme="minorHAnsi" w:cstheme="minorBidi"/>
          <w:kern w:val="2"/>
          <w:sz w:val="22"/>
          <w:szCs w:val="22"/>
        </w:rPr>
        <w:t>,</w:t>
      </w:r>
    </w:p>
    <w:p w14:paraId="552D64B1" w14:textId="0233ADCE" w:rsidR="0008649F" w:rsidRPr="0008649F" w:rsidRDefault="0008649F" w:rsidP="00B125FC">
      <w:pPr>
        <w:pStyle w:val="NormalWeb"/>
        <w:shd w:val="clear" w:color="auto" w:fill="FFFFFF"/>
        <w:spacing w:before="0" w:beforeAutospacing="0" w:after="0" w:afterAutospacing="0"/>
        <w:ind w:left="3600"/>
        <w:rPr>
          <w:rFonts w:asciiTheme="minorHAnsi" w:eastAsiaTheme="minorHAnsi" w:hAnsiTheme="minorHAnsi" w:cstheme="minorBidi"/>
          <w:kern w:val="2"/>
          <w:sz w:val="22"/>
          <w:szCs w:val="22"/>
        </w:rPr>
      </w:pPr>
      <w:r w:rsidRPr="0008649F">
        <w:rPr>
          <w:rFonts w:asciiTheme="minorHAnsi" w:eastAsiaTheme="minorHAnsi" w:hAnsiTheme="minorHAnsi" w:cstheme="minorBidi"/>
          <w:kern w:val="2"/>
          <w:sz w:val="22"/>
          <w:szCs w:val="22"/>
        </w:rPr>
        <w:t>wine and cocktails. It’s the ideal place to gather with friends.</w:t>
      </w:r>
    </w:p>
    <w:p w14:paraId="6BDDB459" w14:textId="77777777" w:rsidR="0008649F" w:rsidRPr="00D32A41" w:rsidRDefault="0008649F" w:rsidP="0008649F">
      <w:pPr>
        <w:spacing w:after="0"/>
        <w:rPr>
          <w:b/>
          <w:bCs/>
        </w:rPr>
      </w:pPr>
    </w:p>
    <w:p w14:paraId="335CA688" w14:textId="53420601" w:rsidR="0008649F" w:rsidRPr="0008649F" w:rsidRDefault="0008649F" w:rsidP="0008649F">
      <w:pPr>
        <w:pStyle w:val="NormalWeb"/>
        <w:shd w:val="clear" w:color="auto" w:fill="FFFFFF"/>
        <w:spacing w:before="0" w:beforeAutospacing="0" w:after="0" w:afterAutospacing="0"/>
        <w:ind w:left="3600" w:hanging="3600"/>
        <w:rPr>
          <w:rFonts w:ascii="Proxima Nova" w:hAnsi="Proxima Nova"/>
          <w:color w:val="221D1E"/>
          <w:sz w:val="23"/>
          <w:szCs w:val="23"/>
          <w14:ligatures w14:val="none"/>
        </w:rPr>
      </w:pPr>
      <w:proofErr w:type="spellStart"/>
      <w:r w:rsidRPr="0008649F">
        <w:rPr>
          <w:rFonts w:asciiTheme="minorHAnsi" w:eastAsiaTheme="minorHAnsi" w:hAnsiTheme="minorHAnsi" w:cstheme="minorBidi"/>
          <w:b/>
          <w:bCs/>
          <w:kern w:val="2"/>
          <w:sz w:val="22"/>
          <w:szCs w:val="22"/>
        </w:rPr>
        <w:lastRenderedPageBreak/>
        <w:t>CENTERbar</w:t>
      </w:r>
      <w:proofErr w:type="spellEnd"/>
      <w:r w:rsidRPr="0008649F">
        <w:rPr>
          <w:rFonts w:asciiTheme="minorHAnsi" w:eastAsiaTheme="minorHAnsi" w:hAnsiTheme="minorHAnsi" w:cstheme="minorBidi"/>
          <w:b/>
          <w:bCs/>
          <w:kern w:val="2"/>
          <w:sz w:val="22"/>
          <w:szCs w:val="22"/>
        </w:rPr>
        <w:t>.</w:t>
      </w:r>
      <w:r>
        <w:rPr>
          <w:b/>
          <w:bCs/>
        </w:rPr>
        <w:t xml:space="preserve"> </w:t>
      </w:r>
      <w:r>
        <w:rPr>
          <w:b/>
          <w:bCs/>
        </w:rPr>
        <w:tab/>
      </w:r>
      <w:r w:rsidRPr="0008649F">
        <w:rPr>
          <w:rFonts w:asciiTheme="minorHAnsi" w:eastAsiaTheme="minorHAnsi" w:hAnsiTheme="minorHAnsi" w:cstheme="minorBidi"/>
          <w:kern w:val="2"/>
          <w:sz w:val="22"/>
          <w:szCs w:val="22"/>
        </w:rPr>
        <w:t xml:space="preserve">Located in the center of the racino floor, </w:t>
      </w:r>
      <w:r>
        <w:rPr>
          <w:rFonts w:asciiTheme="minorHAnsi" w:eastAsiaTheme="minorHAnsi" w:hAnsiTheme="minorHAnsi" w:cstheme="minorBidi"/>
          <w:kern w:val="2"/>
          <w:sz w:val="22"/>
          <w:szCs w:val="22"/>
        </w:rPr>
        <w:t>w</w:t>
      </w:r>
      <w:r w:rsidRPr="0008649F">
        <w:rPr>
          <w:rFonts w:asciiTheme="minorHAnsi" w:eastAsiaTheme="minorHAnsi" w:hAnsiTheme="minorHAnsi" w:cstheme="minorBidi"/>
          <w:kern w:val="2"/>
          <w:sz w:val="22"/>
          <w:szCs w:val="22"/>
        </w:rPr>
        <w:t xml:space="preserve">ith nine big screens and personal </w:t>
      </w:r>
      <w:proofErr w:type="gramStart"/>
      <w:r w:rsidRPr="0008649F">
        <w:rPr>
          <w:rFonts w:asciiTheme="minorHAnsi" w:eastAsiaTheme="minorHAnsi" w:hAnsiTheme="minorHAnsi" w:cstheme="minorBidi"/>
          <w:kern w:val="2"/>
          <w:sz w:val="22"/>
          <w:szCs w:val="22"/>
        </w:rPr>
        <w:t>table top</w:t>
      </w:r>
      <w:proofErr w:type="gramEnd"/>
      <w:r w:rsidRPr="0008649F">
        <w:rPr>
          <w:rFonts w:asciiTheme="minorHAnsi" w:eastAsiaTheme="minorHAnsi" w:hAnsiTheme="minorHAnsi" w:cstheme="minorBidi"/>
          <w:kern w:val="2"/>
          <w:sz w:val="22"/>
          <w:szCs w:val="22"/>
        </w:rPr>
        <w:t xml:space="preserve"> audio</w:t>
      </w:r>
      <w:r w:rsidRPr="00795363">
        <w:rPr>
          <w:rFonts w:asciiTheme="minorHAnsi" w:eastAsiaTheme="minorHAnsi" w:hAnsiTheme="minorHAnsi" w:cstheme="minorBidi"/>
          <w:kern w:val="2"/>
          <w:sz w:val="22"/>
          <w:szCs w:val="22"/>
        </w:rPr>
        <w:t xml:space="preserve">. Open Daily </w:t>
      </w:r>
      <w:r w:rsidR="00795363" w:rsidRPr="00795363">
        <w:rPr>
          <w:rFonts w:asciiTheme="minorHAnsi" w:eastAsiaTheme="minorHAnsi" w:hAnsiTheme="minorHAnsi" w:cstheme="minorBidi"/>
          <w:kern w:val="2"/>
          <w:sz w:val="22"/>
          <w:szCs w:val="22"/>
        </w:rPr>
        <w:t>5</w:t>
      </w:r>
      <w:r w:rsidRPr="00795363">
        <w:rPr>
          <w:rFonts w:asciiTheme="minorHAnsi" w:eastAsiaTheme="minorHAnsi" w:hAnsiTheme="minorHAnsi" w:cstheme="minorBidi"/>
          <w:kern w:val="2"/>
          <w:sz w:val="22"/>
          <w:szCs w:val="22"/>
        </w:rPr>
        <w:t xml:space="preserve"> a.m. – 2 a.m.</w:t>
      </w:r>
    </w:p>
    <w:p w14:paraId="046D6DFA" w14:textId="77777777" w:rsidR="0008649F" w:rsidRPr="00D32A41" w:rsidRDefault="0008649F" w:rsidP="0008649F">
      <w:pPr>
        <w:spacing w:after="0"/>
        <w:rPr>
          <w:b/>
          <w:bCs/>
        </w:rPr>
      </w:pPr>
    </w:p>
    <w:p w14:paraId="030B4224" w14:textId="77777777" w:rsidR="0008649F" w:rsidRPr="00FF7BCF" w:rsidRDefault="0008649F" w:rsidP="0008649F">
      <w:pPr>
        <w:spacing w:after="0"/>
        <w:ind w:left="2880" w:hanging="2880"/>
      </w:pPr>
    </w:p>
    <w:p w14:paraId="580A8463" w14:textId="77777777" w:rsidR="0008649F" w:rsidRDefault="0008649F" w:rsidP="004A7D89">
      <w:pPr>
        <w:ind w:left="2880" w:hanging="2880"/>
      </w:pPr>
    </w:p>
    <w:sectPr w:rsidR="0008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0332"/>
    <w:multiLevelType w:val="hybridMultilevel"/>
    <w:tmpl w:val="946676A2"/>
    <w:lvl w:ilvl="0" w:tplc="59903DCE">
      <w:start w:val="687"/>
      <w:numFmt w:val="bullet"/>
      <w:lvlText w:val="-"/>
      <w:lvlJc w:val="left"/>
      <w:pPr>
        <w:ind w:left="4005" w:hanging="360"/>
      </w:pPr>
      <w:rPr>
        <w:rFonts w:ascii="Calibri" w:eastAsiaTheme="minorHAnsi" w:hAnsi="Calibri" w:cs="Calibri"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1" w15:restartNumberingAfterBreak="0">
    <w:nsid w:val="57FE6C6F"/>
    <w:multiLevelType w:val="hybridMultilevel"/>
    <w:tmpl w:val="7F3A3804"/>
    <w:lvl w:ilvl="0" w:tplc="3E303FCA">
      <w:start w:val="687"/>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922294978">
    <w:abstractNumId w:val="0"/>
  </w:num>
  <w:num w:numId="2" w16cid:durableId="163416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3FD3"/>
    <w:rsid w:val="0001442A"/>
    <w:rsid w:val="0008649F"/>
    <w:rsid w:val="00165DB1"/>
    <w:rsid w:val="00174268"/>
    <w:rsid w:val="00372A33"/>
    <w:rsid w:val="004134E3"/>
    <w:rsid w:val="004A7D89"/>
    <w:rsid w:val="00775479"/>
    <w:rsid w:val="00795363"/>
    <w:rsid w:val="00A602E4"/>
    <w:rsid w:val="00A87129"/>
    <w:rsid w:val="00AE7A64"/>
    <w:rsid w:val="00B125FC"/>
    <w:rsid w:val="00B73FD3"/>
    <w:rsid w:val="00C85E1B"/>
    <w:rsid w:val="00CA39C5"/>
    <w:rsid w:val="00CA41D3"/>
    <w:rsid w:val="00CF7CB8"/>
    <w:rsid w:val="00D20C73"/>
    <w:rsid w:val="00F3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D6F5E"/>
  <w15:docId w15:val="{CE42E177-7102-4CAB-B8EB-2A2A1E9D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FD3"/>
    <w:rPr>
      <w:color w:val="0563C1" w:themeColor="hyperlink"/>
      <w:u w:val="single"/>
    </w:rPr>
  </w:style>
  <w:style w:type="character" w:styleId="UnresolvedMention">
    <w:name w:val="Unresolved Mention"/>
    <w:basedOn w:val="DefaultParagraphFont"/>
    <w:uiPriority w:val="99"/>
    <w:semiHidden/>
    <w:unhideWhenUsed/>
    <w:rsid w:val="00B73FD3"/>
    <w:rPr>
      <w:color w:val="605E5C"/>
      <w:shd w:val="clear" w:color="auto" w:fill="E1DFDD"/>
    </w:rPr>
  </w:style>
  <w:style w:type="paragraph" w:styleId="ListParagraph">
    <w:name w:val="List Paragraph"/>
    <w:basedOn w:val="Normal"/>
    <w:uiPriority w:val="34"/>
    <w:qFormat/>
    <w:rsid w:val="00CA39C5"/>
    <w:pPr>
      <w:ind w:left="720"/>
      <w:contextualSpacing/>
    </w:pPr>
  </w:style>
  <w:style w:type="paragraph" w:styleId="NormalWeb">
    <w:name w:val="Normal (Web)"/>
    <w:basedOn w:val="Normal"/>
    <w:uiPriority w:val="99"/>
    <w:unhideWhenUsed/>
    <w:rsid w:val="0008649F"/>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03297">
      <w:bodyDiv w:val="1"/>
      <w:marLeft w:val="0"/>
      <w:marRight w:val="0"/>
      <w:marTop w:val="0"/>
      <w:marBottom w:val="0"/>
      <w:divBdr>
        <w:top w:val="none" w:sz="0" w:space="0" w:color="auto"/>
        <w:left w:val="none" w:sz="0" w:space="0" w:color="auto"/>
        <w:bottom w:val="none" w:sz="0" w:space="0" w:color="auto"/>
        <w:right w:val="none" w:sz="0" w:space="0" w:color="auto"/>
      </w:divBdr>
      <w:divsChild>
        <w:div w:id="2071926128">
          <w:marLeft w:val="0"/>
          <w:marRight w:val="0"/>
          <w:marTop w:val="0"/>
          <w:marBottom w:val="300"/>
          <w:divBdr>
            <w:top w:val="none" w:sz="0" w:space="0" w:color="auto"/>
            <w:left w:val="none" w:sz="0" w:space="0" w:color="auto"/>
            <w:bottom w:val="none" w:sz="0" w:space="0" w:color="auto"/>
            <w:right w:val="none" w:sz="0" w:space="0" w:color="auto"/>
          </w:divBdr>
          <w:divsChild>
            <w:div w:id="1353267073">
              <w:marLeft w:val="0"/>
              <w:marRight w:val="0"/>
              <w:marTop w:val="0"/>
              <w:marBottom w:val="0"/>
              <w:divBdr>
                <w:top w:val="none" w:sz="0" w:space="0" w:color="auto"/>
                <w:left w:val="none" w:sz="0" w:space="0" w:color="auto"/>
                <w:bottom w:val="none" w:sz="0" w:space="0" w:color="auto"/>
                <w:right w:val="none" w:sz="0" w:space="0" w:color="auto"/>
              </w:divBdr>
              <w:divsChild>
                <w:div w:id="501892803">
                  <w:marLeft w:val="-225"/>
                  <w:marRight w:val="-225"/>
                  <w:marTop w:val="0"/>
                  <w:marBottom w:val="0"/>
                  <w:divBdr>
                    <w:top w:val="none" w:sz="0" w:space="0" w:color="auto"/>
                    <w:left w:val="none" w:sz="0" w:space="0" w:color="auto"/>
                    <w:bottom w:val="none" w:sz="0" w:space="0" w:color="auto"/>
                    <w:right w:val="none" w:sz="0" w:space="0" w:color="auto"/>
                  </w:divBdr>
                  <w:divsChild>
                    <w:div w:id="809245675">
                      <w:marLeft w:val="0"/>
                      <w:marRight w:val="0"/>
                      <w:marTop w:val="375"/>
                      <w:marBottom w:val="0"/>
                      <w:divBdr>
                        <w:top w:val="none" w:sz="0" w:space="0" w:color="auto"/>
                        <w:left w:val="none" w:sz="0" w:space="0" w:color="auto"/>
                        <w:bottom w:val="none" w:sz="0" w:space="0" w:color="auto"/>
                        <w:right w:val="none" w:sz="0" w:space="0" w:color="auto"/>
                      </w:divBdr>
                      <w:divsChild>
                        <w:div w:id="1450735619">
                          <w:marLeft w:val="0"/>
                          <w:marRight w:val="0"/>
                          <w:marTop w:val="0"/>
                          <w:marBottom w:val="0"/>
                          <w:divBdr>
                            <w:top w:val="none" w:sz="0" w:space="0" w:color="auto"/>
                            <w:left w:val="none" w:sz="0" w:space="0" w:color="auto"/>
                            <w:bottom w:val="none" w:sz="0" w:space="0" w:color="auto"/>
                            <w:right w:val="none" w:sz="0" w:space="0" w:color="auto"/>
                          </w:divBdr>
                          <w:divsChild>
                            <w:div w:id="1200358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018641">
      <w:bodyDiv w:val="1"/>
      <w:marLeft w:val="0"/>
      <w:marRight w:val="0"/>
      <w:marTop w:val="0"/>
      <w:marBottom w:val="0"/>
      <w:divBdr>
        <w:top w:val="none" w:sz="0" w:space="0" w:color="auto"/>
        <w:left w:val="none" w:sz="0" w:space="0" w:color="auto"/>
        <w:bottom w:val="none" w:sz="0" w:space="0" w:color="auto"/>
        <w:right w:val="none" w:sz="0" w:space="0" w:color="auto"/>
      </w:divBdr>
      <w:divsChild>
        <w:div w:id="993799479">
          <w:marLeft w:val="-225"/>
          <w:marRight w:val="-225"/>
          <w:marTop w:val="0"/>
          <w:marBottom w:val="0"/>
          <w:divBdr>
            <w:top w:val="none" w:sz="0" w:space="0" w:color="auto"/>
            <w:left w:val="none" w:sz="0" w:space="0" w:color="auto"/>
            <w:bottom w:val="none" w:sz="0" w:space="0" w:color="auto"/>
            <w:right w:val="none" w:sz="0" w:space="0" w:color="auto"/>
          </w:divBdr>
          <w:divsChild>
            <w:div w:id="832910231">
              <w:marLeft w:val="0"/>
              <w:marRight w:val="0"/>
              <w:marTop w:val="375"/>
              <w:marBottom w:val="0"/>
              <w:divBdr>
                <w:top w:val="none" w:sz="0" w:space="0" w:color="auto"/>
                <w:left w:val="none" w:sz="0" w:space="0" w:color="auto"/>
                <w:bottom w:val="none" w:sz="0" w:space="0" w:color="auto"/>
                <w:right w:val="none" w:sz="0" w:space="0" w:color="auto"/>
              </w:divBdr>
              <w:divsChild>
                <w:div w:id="26952470">
                  <w:marLeft w:val="0"/>
                  <w:marRight w:val="0"/>
                  <w:marTop w:val="0"/>
                  <w:marBottom w:val="0"/>
                  <w:divBdr>
                    <w:top w:val="none" w:sz="0" w:space="0" w:color="auto"/>
                    <w:left w:val="none" w:sz="0" w:space="0" w:color="auto"/>
                    <w:bottom w:val="none" w:sz="0" w:space="0" w:color="auto"/>
                    <w:right w:val="none" w:sz="0" w:space="0" w:color="auto"/>
                  </w:divBdr>
                  <w:divsChild>
                    <w:div w:id="1581675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jackthistledown/" TargetMode="External"/><Relationship Id="rId3" Type="http://schemas.openxmlformats.org/officeDocument/2006/relationships/settings" Target="settings.xml"/><Relationship Id="rId7" Type="http://schemas.openxmlformats.org/officeDocument/2006/relationships/hyperlink" Target="http://www.facebook.com/Jackthistled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ckentertainment.com/thistledow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itter.com/jackthistle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781</Words>
  <Characters>4499</Characters>
  <Application>Microsoft Office Word</Application>
  <DocSecurity>0</DocSecurity>
  <Lines>187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Breault</dc:creator>
  <cp:keywords/>
  <dc:description/>
  <cp:lastModifiedBy>Aleksandra Breault</cp:lastModifiedBy>
  <cp:revision>5</cp:revision>
  <dcterms:created xsi:type="dcterms:W3CDTF">2023-05-18T19:14:00Z</dcterms:created>
  <dcterms:modified xsi:type="dcterms:W3CDTF">2025-02-19T16:07:00Z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0ced4235-8d6d-4bb7-a41f-787ed943aeda</vt:lpwstr>
  </property>
</Properties>
</file>